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3405" w14:textId="77777777" w:rsidR="007E3AC2" w:rsidRPr="00AF4E1C" w:rsidRDefault="007E3AC2" w:rsidP="006710F9">
      <w:pPr>
        <w:ind w:left="567" w:hanging="567"/>
        <w:jc w:val="center"/>
        <w:rPr>
          <w:b/>
          <w:szCs w:val="24"/>
        </w:rPr>
      </w:pPr>
      <w:bookmarkStart w:id="0" w:name="_GoBack"/>
      <w:bookmarkEnd w:id="0"/>
    </w:p>
    <w:p w14:paraId="5D144E86" w14:textId="77777777" w:rsidR="009D2325" w:rsidRPr="00CB6E5D" w:rsidRDefault="005C41E9" w:rsidP="00D565F0">
      <w:pPr>
        <w:ind w:firstLine="0"/>
        <w:jc w:val="center"/>
        <w:rPr>
          <w:sz w:val="28"/>
          <w:szCs w:val="28"/>
        </w:rPr>
      </w:pPr>
      <w:r w:rsidRPr="00CB6E5D">
        <w:rPr>
          <w:b/>
          <w:sz w:val="28"/>
          <w:szCs w:val="28"/>
        </w:rPr>
        <w:t>ПОЛИТИКА</w:t>
      </w:r>
      <w:r w:rsidR="005C4DFB" w:rsidRPr="00CB6E5D">
        <w:rPr>
          <w:b/>
          <w:sz w:val="28"/>
          <w:szCs w:val="28"/>
        </w:rPr>
        <w:br/>
      </w:r>
      <w:r w:rsidRPr="00CB6E5D">
        <w:rPr>
          <w:b/>
          <w:sz w:val="28"/>
          <w:szCs w:val="28"/>
        </w:rPr>
        <w:t>оператора в отношении обработки персональных данных</w:t>
      </w:r>
      <w:r w:rsidR="005C4DFB" w:rsidRPr="00CB6E5D">
        <w:rPr>
          <w:b/>
          <w:sz w:val="28"/>
          <w:szCs w:val="28"/>
        </w:rPr>
        <w:br/>
      </w:r>
    </w:p>
    <w:p w14:paraId="6F15590C" w14:textId="77777777" w:rsidR="009B5EDC" w:rsidRPr="00CB6E5D" w:rsidRDefault="005C4DFB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CB6E5D">
        <w:rPr>
          <w:b/>
          <w:sz w:val="28"/>
          <w:szCs w:val="28"/>
        </w:rPr>
        <w:t>Общие положения</w:t>
      </w:r>
    </w:p>
    <w:p w14:paraId="2106108E" w14:textId="77777777" w:rsidR="00963389" w:rsidRPr="00AF4E1C" w:rsidRDefault="00963389" w:rsidP="009F5C44">
      <w:pPr>
        <w:pStyle w:val="a1"/>
        <w:numPr>
          <w:ilvl w:val="0"/>
          <w:numId w:val="0"/>
        </w:numPr>
        <w:ind w:left="1418" w:hanging="425"/>
        <w:rPr>
          <w:b/>
          <w:szCs w:val="24"/>
        </w:rPr>
      </w:pPr>
    </w:p>
    <w:p w14:paraId="00B5E058" w14:textId="158CD4D8" w:rsidR="00270C19" w:rsidRPr="00CB6E5D" w:rsidRDefault="00270C19" w:rsidP="00CB6E5D">
      <w:pPr>
        <w:pStyle w:val="21"/>
        <w:numPr>
          <w:ilvl w:val="0"/>
          <w:numId w:val="16"/>
        </w:numPr>
        <w:ind w:left="567" w:hanging="567"/>
        <w:rPr>
          <w:sz w:val="28"/>
          <w:szCs w:val="28"/>
        </w:rPr>
      </w:pPr>
      <w:r w:rsidRPr="00CB6E5D">
        <w:rPr>
          <w:sz w:val="28"/>
          <w:szCs w:val="28"/>
        </w:rPr>
        <w:t xml:space="preserve">В целях гарантирования выполнения норм федерального законодательства в полном объеме </w:t>
      </w:r>
      <w:r w:rsidR="00CB6E5D">
        <w:rPr>
          <w:sz w:val="28"/>
          <w:szCs w:val="28"/>
        </w:rPr>
        <w:t>ГБУЗ ТО «Тюменский специализированный дом ребенка»</w:t>
      </w:r>
      <w:r w:rsidR="00C872B8" w:rsidRPr="00CB6E5D">
        <w:rPr>
          <w:sz w:val="28"/>
          <w:szCs w:val="28"/>
        </w:rPr>
        <w:t xml:space="preserve"> (далее - Оператор)</w:t>
      </w:r>
      <w:r w:rsidRPr="00CB6E5D">
        <w:rPr>
          <w:sz w:val="28"/>
          <w:szCs w:val="28"/>
        </w:rPr>
        <w:t xml:space="preserve"> считает важнейшими своими задачами соблюдение принципов законности, справедливости и конфиденциальности при обработке персональных данных</w:t>
      </w:r>
      <w:r w:rsidR="004960F1" w:rsidRPr="00CB6E5D">
        <w:rPr>
          <w:sz w:val="28"/>
          <w:szCs w:val="28"/>
        </w:rPr>
        <w:t xml:space="preserve"> (далее -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4960F1" w:rsidRPr="00CB6E5D">
        <w:rPr>
          <w:sz w:val="28"/>
          <w:szCs w:val="28"/>
        </w:rPr>
        <w:t>)</w:t>
      </w:r>
      <w:r w:rsidRPr="00CB6E5D">
        <w:rPr>
          <w:sz w:val="28"/>
          <w:szCs w:val="28"/>
        </w:rPr>
        <w:t>, а также обеспечение безопасности процессов их обработки.</w:t>
      </w:r>
    </w:p>
    <w:p w14:paraId="5C6C51C1" w14:textId="3ED8AC4C" w:rsidR="00270C19" w:rsidRPr="00CB6E5D" w:rsidRDefault="00270C19" w:rsidP="00CB6E5D">
      <w:pPr>
        <w:pStyle w:val="21"/>
        <w:numPr>
          <w:ilvl w:val="0"/>
          <w:numId w:val="16"/>
        </w:numPr>
        <w:ind w:left="567" w:hanging="567"/>
        <w:rPr>
          <w:sz w:val="28"/>
          <w:szCs w:val="28"/>
        </w:rPr>
      </w:pPr>
      <w:r w:rsidRPr="00CB6E5D">
        <w:rPr>
          <w:sz w:val="28"/>
          <w:szCs w:val="28"/>
        </w:rPr>
        <w:t xml:space="preserve">Настоящая </w:t>
      </w:r>
      <w:r w:rsidR="00C07C2A" w:rsidRPr="00CB6E5D">
        <w:rPr>
          <w:sz w:val="28"/>
          <w:szCs w:val="28"/>
        </w:rPr>
        <w:t>П</w:t>
      </w:r>
      <w:r w:rsidRPr="00CB6E5D">
        <w:rPr>
          <w:sz w:val="28"/>
          <w:szCs w:val="28"/>
        </w:rPr>
        <w:t xml:space="preserve">олитика </w:t>
      </w:r>
      <w:r w:rsidR="00C07C2A" w:rsidRPr="00CB6E5D">
        <w:rPr>
          <w:sz w:val="28"/>
          <w:szCs w:val="28"/>
        </w:rPr>
        <w:t>оператора в отношении обработки</w:t>
      </w:r>
      <w:r w:rsidRPr="00CB6E5D">
        <w:rPr>
          <w:sz w:val="28"/>
          <w:szCs w:val="28"/>
        </w:rPr>
        <w:t xml:space="preserve">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4960F1" w:rsidRPr="00CB6E5D">
        <w:rPr>
          <w:sz w:val="28"/>
          <w:szCs w:val="28"/>
        </w:rPr>
        <w:t xml:space="preserve"> </w:t>
      </w:r>
      <w:r w:rsidRPr="00CB6E5D">
        <w:rPr>
          <w:sz w:val="28"/>
          <w:szCs w:val="28"/>
        </w:rPr>
        <w:t xml:space="preserve">в </w:t>
      </w:r>
      <w:r w:rsidR="00CB6E5D">
        <w:rPr>
          <w:sz w:val="28"/>
          <w:szCs w:val="28"/>
        </w:rPr>
        <w:t>ГБУЗ ТО «Тюменский специализированный дом ребенка»</w:t>
      </w:r>
      <w:r w:rsidRPr="00CB6E5D">
        <w:rPr>
          <w:sz w:val="28"/>
          <w:szCs w:val="28"/>
        </w:rPr>
        <w:t xml:space="preserve"> (далее – Политика) характеризуется следующими признаками:</w:t>
      </w:r>
    </w:p>
    <w:p w14:paraId="42894563" w14:textId="77777777" w:rsidR="00270C19" w:rsidRPr="00CB6E5D" w:rsidRDefault="00270C19" w:rsidP="00CB6E5D">
      <w:pPr>
        <w:pStyle w:val="30"/>
        <w:numPr>
          <w:ilvl w:val="2"/>
          <w:numId w:val="35"/>
        </w:numPr>
        <w:ind w:left="1418" w:hanging="567"/>
        <w:rPr>
          <w:sz w:val="28"/>
          <w:szCs w:val="28"/>
        </w:rPr>
      </w:pPr>
      <w:r w:rsidRPr="00CB6E5D">
        <w:rPr>
          <w:sz w:val="28"/>
          <w:szCs w:val="28"/>
        </w:rPr>
        <w:t xml:space="preserve">Разработана в целях </w:t>
      </w:r>
      <w:proofErr w:type="gramStart"/>
      <w:r w:rsidRPr="00CB6E5D">
        <w:rPr>
          <w:sz w:val="28"/>
          <w:szCs w:val="28"/>
        </w:rPr>
        <w:t xml:space="preserve">обеспечения реализации требований законодательства </w:t>
      </w:r>
      <w:r w:rsidR="000B2B2C" w:rsidRPr="00CB6E5D">
        <w:rPr>
          <w:sz w:val="28"/>
          <w:szCs w:val="28"/>
        </w:rPr>
        <w:t>Российской Федерации</w:t>
      </w:r>
      <w:proofErr w:type="gramEnd"/>
      <w:r w:rsidR="000B2B2C" w:rsidRPr="00CB6E5D">
        <w:rPr>
          <w:sz w:val="28"/>
          <w:szCs w:val="28"/>
        </w:rPr>
        <w:t xml:space="preserve"> </w:t>
      </w:r>
      <w:r w:rsidRPr="00CB6E5D">
        <w:rPr>
          <w:sz w:val="28"/>
          <w:szCs w:val="28"/>
        </w:rPr>
        <w:t xml:space="preserve">в области обработки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4960F1" w:rsidRPr="00CB6E5D">
        <w:rPr>
          <w:sz w:val="28"/>
          <w:szCs w:val="28"/>
        </w:rPr>
        <w:t xml:space="preserve"> </w:t>
      </w:r>
      <w:r w:rsidRPr="00CB6E5D">
        <w:rPr>
          <w:sz w:val="28"/>
          <w:szCs w:val="28"/>
        </w:rPr>
        <w:t xml:space="preserve">субъектов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Pr="00CB6E5D">
        <w:rPr>
          <w:sz w:val="28"/>
          <w:szCs w:val="28"/>
        </w:rPr>
        <w:t>.</w:t>
      </w:r>
    </w:p>
    <w:p w14:paraId="2737B7F7" w14:textId="77777777" w:rsidR="004E6CA8" w:rsidRPr="00CB6E5D" w:rsidRDefault="00270C19" w:rsidP="00CB6E5D">
      <w:pPr>
        <w:pStyle w:val="30"/>
        <w:numPr>
          <w:ilvl w:val="2"/>
          <w:numId w:val="35"/>
        </w:numPr>
        <w:ind w:left="1418" w:hanging="567"/>
        <w:rPr>
          <w:sz w:val="28"/>
          <w:szCs w:val="28"/>
        </w:rPr>
      </w:pPr>
      <w:r w:rsidRPr="00CB6E5D">
        <w:rPr>
          <w:sz w:val="28"/>
          <w:szCs w:val="28"/>
        </w:rPr>
        <w:t xml:space="preserve">Раскрывает основные категории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Pr="00CB6E5D">
        <w:rPr>
          <w:sz w:val="28"/>
          <w:szCs w:val="28"/>
        </w:rPr>
        <w:t xml:space="preserve">, обрабатываемых Оператором, цели, способы и принципы обработки Оператором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Pr="00CB6E5D">
        <w:rPr>
          <w:sz w:val="28"/>
          <w:szCs w:val="28"/>
        </w:rPr>
        <w:t xml:space="preserve">, права и обязанности Оператора при обработке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4E6CA8" w:rsidRPr="00CB6E5D">
        <w:rPr>
          <w:sz w:val="28"/>
          <w:szCs w:val="28"/>
        </w:rPr>
        <w:t xml:space="preserve">, права субъектов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4E6CA8" w:rsidRPr="00CB6E5D">
        <w:rPr>
          <w:sz w:val="28"/>
          <w:szCs w:val="28"/>
        </w:rPr>
        <w:t xml:space="preserve">, а также включает перечень мер, применяемых Оператором в целях обеспечения безопасности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4960F1" w:rsidRPr="00CB6E5D">
        <w:rPr>
          <w:sz w:val="28"/>
          <w:szCs w:val="28"/>
        </w:rPr>
        <w:t xml:space="preserve"> </w:t>
      </w:r>
      <w:r w:rsidR="004E6CA8" w:rsidRPr="00CB6E5D">
        <w:rPr>
          <w:sz w:val="28"/>
          <w:szCs w:val="28"/>
        </w:rPr>
        <w:t>при их обработке.</w:t>
      </w:r>
    </w:p>
    <w:p w14:paraId="1F993FC5" w14:textId="77777777" w:rsidR="00270C19" w:rsidRPr="00CB6E5D" w:rsidRDefault="004E6CA8" w:rsidP="00CB6E5D">
      <w:pPr>
        <w:pStyle w:val="30"/>
        <w:numPr>
          <w:ilvl w:val="2"/>
          <w:numId w:val="35"/>
        </w:numPr>
        <w:ind w:left="1418" w:hanging="567"/>
        <w:rPr>
          <w:sz w:val="28"/>
          <w:szCs w:val="28"/>
        </w:rPr>
      </w:pPr>
      <w:r w:rsidRPr="00CB6E5D">
        <w:rPr>
          <w:sz w:val="28"/>
          <w:szCs w:val="28"/>
        </w:rPr>
        <w:t xml:space="preserve">Является общедоступным документом, декларирующим концептуальные основы деятельности Оператора при обработке </w:t>
      </w:r>
      <w:proofErr w:type="spellStart"/>
      <w:r w:rsidR="004960F1" w:rsidRPr="00CB6E5D">
        <w:rPr>
          <w:sz w:val="28"/>
          <w:szCs w:val="28"/>
        </w:rPr>
        <w:t>ПДн</w:t>
      </w:r>
      <w:proofErr w:type="spellEnd"/>
      <w:r w:rsidR="00C872B8" w:rsidRPr="00CB6E5D">
        <w:rPr>
          <w:sz w:val="28"/>
          <w:szCs w:val="28"/>
        </w:rPr>
        <w:t>.</w:t>
      </w:r>
    </w:p>
    <w:p w14:paraId="55303584" w14:textId="77777777" w:rsidR="00270C19" w:rsidRPr="00AF4E1C" w:rsidRDefault="00270C19" w:rsidP="006710F9">
      <w:pPr>
        <w:pStyle w:val="a1"/>
        <w:numPr>
          <w:ilvl w:val="0"/>
          <w:numId w:val="0"/>
        </w:numPr>
        <w:ind w:left="567" w:hanging="567"/>
      </w:pPr>
    </w:p>
    <w:p w14:paraId="3581F7B3" w14:textId="77777777" w:rsidR="00197807" w:rsidRPr="00CB6E5D" w:rsidRDefault="00963389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CB6E5D">
        <w:rPr>
          <w:b/>
          <w:sz w:val="28"/>
          <w:szCs w:val="28"/>
        </w:rPr>
        <w:t>Информация об Операторе</w:t>
      </w:r>
    </w:p>
    <w:p w14:paraId="56085356" w14:textId="77777777" w:rsidR="00963389" w:rsidRPr="00CB6E5D" w:rsidRDefault="00963389" w:rsidP="006710F9">
      <w:pPr>
        <w:pStyle w:val="a1"/>
        <w:numPr>
          <w:ilvl w:val="0"/>
          <w:numId w:val="0"/>
        </w:numPr>
        <w:ind w:left="567" w:hanging="567"/>
        <w:rPr>
          <w:b/>
          <w:sz w:val="28"/>
          <w:szCs w:val="28"/>
        </w:rPr>
      </w:pPr>
    </w:p>
    <w:p w14:paraId="1871E4C2" w14:textId="272992A5" w:rsidR="00197807" w:rsidRPr="00CB6E5D" w:rsidRDefault="00197807" w:rsidP="00CB6E5D">
      <w:pPr>
        <w:rPr>
          <w:sz w:val="28"/>
          <w:szCs w:val="28"/>
        </w:rPr>
      </w:pPr>
      <w:r w:rsidRPr="00CB6E5D">
        <w:rPr>
          <w:sz w:val="28"/>
          <w:szCs w:val="28"/>
        </w:rPr>
        <w:t xml:space="preserve">Наименование: </w:t>
      </w:r>
      <w:r w:rsidR="00F40775" w:rsidRPr="00CB6E5D">
        <w:rPr>
          <w:sz w:val="28"/>
          <w:szCs w:val="28"/>
        </w:rPr>
        <w:t xml:space="preserve">Государственное бюджетное учреждение здравоохранения Тюменской области </w:t>
      </w:r>
      <w:r w:rsidR="00E4324B" w:rsidRPr="00CB6E5D">
        <w:rPr>
          <w:sz w:val="28"/>
          <w:szCs w:val="28"/>
        </w:rPr>
        <w:t>«</w:t>
      </w:r>
      <w:r w:rsidR="007A002D">
        <w:rPr>
          <w:sz w:val="28"/>
          <w:szCs w:val="28"/>
        </w:rPr>
        <w:t>Тюменский специализированный дом ребенка»</w:t>
      </w:r>
      <w:r w:rsidR="00F73CA0" w:rsidRPr="00CB6E5D">
        <w:rPr>
          <w:sz w:val="28"/>
          <w:szCs w:val="28"/>
        </w:rPr>
        <w:t>.</w:t>
      </w:r>
    </w:p>
    <w:p w14:paraId="6461AA23" w14:textId="3F4051E6" w:rsidR="00197807" w:rsidRPr="00CB6E5D" w:rsidRDefault="00197807" w:rsidP="00CB6E5D">
      <w:pPr>
        <w:rPr>
          <w:sz w:val="28"/>
          <w:szCs w:val="28"/>
        </w:rPr>
      </w:pPr>
      <w:r w:rsidRPr="00CB6E5D">
        <w:rPr>
          <w:sz w:val="28"/>
          <w:szCs w:val="28"/>
        </w:rPr>
        <w:t xml:space="preserve">ИНН: </w:t>
      </w:r>
      <w:r w:rsidR="007A002D" w:rsidRPr="007A002D">
        <w:rPr>
          <w:sz w:val="28"/>
          <w:szCs w:val="28"/>
          <w:shd w:val="clear" w:color="auto" w:fill="FFFFFF"/>
        </w:rPr>
        <w:t>7204005747</w:t>
      </w:r>
    </w:p>
    <w:p w14:paraId="11C8DB62" w14:textId="0F108013" w:rsidR="00197807" w:rsidRPr="007A002D" w:rsidRDefault="00E977AD" w:rsidP="00CB6E5D">
      <w:pPr>
        <w:rPr>
          <w:sz w:val="28"/>
          <w:szCs w:val="28"/>
          <w:lang w:val="en-US"/>
        </w:rPr>
      </w:pPr>
      <w:proofErr w:type="gramStart"/>
      <w:r w:rsidRPr="00CB6E5D">
        <w:rPr>
          <w:sz w:val="28"/>
          <w:szCs w:val="28"/>
        </w:rPr>
        <w:t>Фактический адрес:</w:t>
      </w:r>
      <w:r w:rsidR="00B77905" w:rsidRPr="00CB6E5D">
        <w:rPr>
          <w:sz w:val="28"/>
          <w:szCs w:val="28"/>
        </w:rPr>
        <w:t xml:space="preserve"> </w:t>
      </w:r>
      <w:r w:rsidR="007A002D">
        <w:rPr>
          <w:sz w:val="28"/>
          <w:szCs w:val="28"/>
        </w:rPr>
        <w:t>625000</w:t>
      </w:r>
      <w:r w:rsidR="002145F0" w:rsidRPr="00CB6E5D">
        <w:rPr>
          <w:sz w:val="28"/>
          <w:szCs w:val="28"/>
        </w:rPr>
        <w:t>, Российская Федерация, Тюменская область, г. Тюмень, ул</w:t>
      </w:r>
      <w:r w:rsidR="002145F0" w:rsidRPr="007A002D">
        <w:rPr>
          <w:sz w:val="28"/>
          <w:szCs w:val="28"/>
        </w:rPr>
        <w:t xml:space="preserve">. </w:t>
      </w:r>
      <w:r w:rsidR="007A002D" w:rsidRPr="007A002D">
        <w:rPr>
          <w:sz w:val="28"/>
          <w:szCs w:val="28"/>
          <w:shd w:val="clear" w:color="auto" w:fill="FFFFFF"/>
        </w:rPr>
        <w:t>Кузнецова, д.</w:t>
      </w:r>
      <w:r w:rsidR="00CC5606">
        <w:rPr>
          <w:sz w:val="28"/>
          <w:szCs w:val="28"/>
          <w:shd w:val="clear" w:color="auto" w:fill="FFFFFF"/>
        </w:rPr>
        <w:t xml:space="preserve"> </w:t>
      </w:r>
      <w:r w:rsidR="007A002D" w:rsidRPr="007A002D">
        <w:rPr>
          <w:sz w:val="28"/>
          <w:szCs w:val="28"/>
          <w:shd w:val="clear" w:color="auto" w:fill="FFFFFF"/>
        </w:rPr>
        <w:t>5</w:t>
      </w:r>
      <w:proofErr w:type="gramEnd"/>
    </w:p>
    <w:p w14:paraId="6194E9D5" w14:textId="5E9820ED" w:rsidR="004E5D23" w:rsidRPr="00CB6E5D" w:rsidRDefault="00197807" w:rsidP="00CB6E5D">
      <w:pPr>
        <w:rPr>
          <w:sz w:val="28"/>
          <w:szCs w:val="28"/>
        </w:rPr>
      </w:pPr>
      <w:r w:rsidRPr="00CB6E5D">
        <w:rPr>
          <w:sz w:val="28"/>
          <w:szCs w:val="28"/>
        </w:rPr>
        <w:t>Тел., факс</w:t>
      </w:r>
      <w:r w:rsidR="009A5851" w:rsidRPr="00CB6E5D">
        <w:rPr>
          <w:sz w:val="28"/>
          <w:szCs w:val="28"/>
        </w:rPr>
        <w:t xml:space="preserve"> 8 </w:t>
      </w:r>
      <w:r w:rsidR="00E4324B" w:rsidRPr="00CB6E5D">
        <w:rPr>
          <w:sz w:val="28"/>
          <w:szCs w:val="28"/>
        </w:rPr>
        <w:t xml:space="preserve">(3452) </w:t>
      </w:r>
      <w:r w:rsidR="007A002D">
        <w:rPr>
          <w:sz w:val="28"/>
          <w:szCs w:val="28"/>
          <w:lang w:val="en-US"/>
        </w:rPr>
        <w:t>22-81-29</w:t>
      </w:r>
      <w:r w:rsidRPr="00CB6E5D">
        <w:rPr>
          <w:sz w:val="28"/>
          <w:szCs w:val="28"/>
        </w:rPr>
        <w:t>.</w:t>
      </w:r>
    </w:p>
    <w:p w14:paraId="28DB892A" w14:textId="77777777" w:rsidR="00197807" w:rsidRPr="00CA71AD" w:rsidRDefault="00197807" w:rsidP="006710F9">
      <w:pPr>
        <w:pStyle w:val="a1"/>
        <w:numPr>
          <w:ilvl w:val="0"/>
          <w:numId w:val="0"/>
        </w:numPr>
        <w:tabs>
          <w:tab w:val="left" w:pos="284"/>
        </w:tabs>
        <w:ind w:left="567" w:hanging="567"/>
        <w:rPr>
          <w:szCs w:val="24"/>
        </w:rPr>
      </w:pPr>
    </w:p>
    <w:p w14:paraId="0929E29C" w14:textId="77777777" w:rsidR="004E5D23" w:rsidRPr="007A002D" w:rsidRDefault="004E5D23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7A002D">
        <w:rPr>
          <w:b/>
          <w:sz w:val="28"/>
          <w:szCs w:val="28"/>
        </w:rPr>
        <w:t>Основные понятия</w:t>
      </w:r>
    </w:p>
    <w:p w14:paraId="26E71FB0" w14:textId="77777777" w:rsidR="009B5EDC" w:rsidRPr="007A002D" w:rsidRDefault="009B5EDC" w:rsidP="006710F9">
      <w:pPr>
        <w:ind w:left="567" w:hanging="567"/>
        <w:rPr>
          <w:sz w:val="28"/>
          <w:szCs w:val="28"/>
        </w:rPr>
      </w:pPr>
    </w:p>
    <w:p w14:paraId="0BB77271" w14:textId="77777777" w:rsidR="005C4DFB" w:rsidRPr="007A002D" w:rsidRDefault="005C4DFB" w:rsidP="007A002D">
      <w:pPr>
        <w:rPr>
          <w:sz w:val="28"/>
          <w:szCs w:val="28"/>
        </w:rPr>
      </w:pPr>
      <w:r w:rsidRPr="007A002D">
        <w:rPr>
          <w:sz w:val="28"/>
          <w:szCs w:val="28"/>
        </w:rPr>
        <w:t>Для целей настояще</w:t>
      </w:r>
      <w:r w:rsidR="005A633A" w:rsidRPr="007A002D">
        <w:rPr>
          <w:sz w:val="28"/>
          <w:szCs w:val="28"/>
        </w:rPr>
        <w:t>й</w:t>
      </w:r>
      <w:r w:rsidRPr="007A002D">
        <w:rPr>
          <w:sz w:val="28"/>
          <w:szCs w:val="28"/>
        </w:rPr>
        <w:t xml:space="preserve"> </w:t>
      </w:r>
      <w:r w:rsidR="005A633A" w:rsidRPr="007A002D">
        <w:rPr>
          <w:sz w:val="28"/>
          <w:szCs w:val="28"/>
        </w:rPr>
        <w:t>Политики</w:t>
      </w:r>
      <w:r w:rsidRPr="007A002D">
        <w:rPr>
          <w:sz w:val="28"/>
          <w:szCs w:val="28"/>
        </w:rPr>
        <w:t xml:space="preserve"> используются следующие понятия:</w:t>
      </w:r>
    </w:p>
    <w:p w14:paraId="17AE01D1" w14:textId="77777777" w:rsidR="005C4DFB" w:rsidRPr="007A002D" w:rsidRDefault="00353F13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t>Оператор</w:t>
      </w:r>
      <w:r w:rsidR="00B77905" w:rsidRPr="007A002D">
        <w:rPr>
          <w:sz w:val="28"/>
          <w:szCs w:val="28"/>
        </w:rPr>
        <w:t xml:space="preserve"> </w:t>
      </w:r>
      <w:r w:rsidR="006D33BD" w:rsidRPr="007A002D">
        <w:rPr>
          <w:sz w:val="28"/>
          <w:szCs w:val="28"/>
        </w:rPr>
        <w:t>–</w:t>
      </w:r>
      <w:r w:rsidRPr="007A002D">
        <w:rPr>
          <w:sz w:val="28"/>
          <w:szCs w:val="28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</w:rPr>
        <w:t xml:space="preserve">, а также определяющие цели обработки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</w:rPr>
        <w:t xml:space="preserve">, состав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</w:rPr>
        <w:t xml:space="preserve">, подлежащих обработке, действия (операции), совершаемые с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</w:rPr>
        <w:t xml:space="preserve">. </w:t>
      </w:r>
    </w:p>
    <w:p w14:paraId="09885B36" w14:textId="77777777" w:rsidR="005C4DFB" w:rsidRPr="007A002D" w:rsidRDefault="006D33BD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t>Персональные данные –</w:t>
      </w:r>
      <w:r w:rsidR="00353F13" w:rsidRPr="007A002D">
        <w:rPr>
          <w:sz w:val="28"/>
          <w:szCs w:val="28"/>
        </w:rPr>
        <w:t xml:space="preserve"> любая информация, относящаяся к прямо или косвенно определенному или определяемому физическому лицу (субъекту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353F13" w:rsidRPr="007A002D">
        <w:rPr>
          <w:sz w:val="28"/>
          <w:szCs w:val="28"/>
        </w:rPr>
        <w:t>).</w:t>
      </w:r>
    </w:p>
    <w:p w14:paraId="4F1FE781" w14:textId="77777777" w:rsidR="005C4DFB" w:rsidRPr="007A002D" w:rsidRDefault="005C4DFB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lastRenderedPageBreak/>
        <w:t xml:space="preserve">Субъект – субъект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</w:rPr>
        <w:t>.</w:t>
      </w:r>
    </w:p>
    <w:p w14:paraId="1601253F" w14:textId="77777777" w:rsidR="005C4DFB" w:rsidRPr="007A002D" w:rsidRDefault="005C4DFB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t xml:space="preserve">Работник </w:t>
      </w:r>
      <w:r w:rsidR="006D33BD" w:rsidRPr="007A002D">
        <w:rPr>
          <w:sz w:val="28"/>
          <w:szCs w:val="28"/>
        </w:rPr>
        <w:t>–</w:t>
      </w:r>
      <w:r w:rsidRPr="007A002D">
        <w:rPr>
          <w:sz w:val="28"/>
          <w:szCs w:val="28"/>
        </w:rPr>
        <w:t xml:space="preserve"> физическое лицо, состоящее в трудовых отношениях с оператором.</w:t>
      </w:r>
    </w:p>
    <w:p w14:paraId="44FE8C25" w14:textId="77777777" w:rsidR="00353F13" w:rsidRPr="007A002D" w:rsidRDefault="006D33BD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proofErr w:type="gramStart"/>
      <w:r w:rsidRPr="007A002D">
        <w:rPr>
          <w:sz w:val="28"/>
          <w:szCs w:val="28"/>
        </w:rPr>
        <w:t xml:space="preserve">Обработка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</w:rPr>
        <w:t>–</w:t>
      </w:r>
      <w:r w:rsidR="00353F13" w:rsidRPr="007A002D">
        <w:rPr>
          <w:sz w:val="28"/>
          <w:szCs w:val="28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353F13" w:rsidRPr="007A002D">
        <w:rPr>
          <w:sz w:val="28"/>
          <w:szCs w:val="28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353F13" w:rsidRPr="007A002D">
        <w:rPr>
          <w:sz w:val="28"/>
          <w:szCs w:val="28"/>
        </w:rPr>
        <w:t>.</w:t>
      </w:r>
      <w:proofErr w:type="gramEnd"/>
    </w:p>
    <w:p w14:paraId="7453525C" w14:textId="77777777" w:rsidR="005C4DFB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t xml:space="preserve">Распространение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="006D33BD" w:rsidRPr="007A002D">
        <w:rPr>
          <w:sz w:val="28"/>
          <w:szCs w:val="28"/>
        </w:rPr>
        <w:t>–</w:t>
      </w:r>
      <w:r w:rsidRPr="007A002D">
        <w:rPr>
          <w:sz w:val="28"/>
          <w:szCs w:val="28"/>
        </w:rPr>
        <w:t xml:space="preserve"> действия, направленные на раскрытие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</w:rPr>
        <w:t>неопределенному кругу лиц.</w:t>
      </w:r>
    </w:p>
    <w:p w14:paraId="3B8B9B58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t xml:space="preserve">Автоматизированная обработка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</w:rPr>
        <w:t xml:space="preserve">– обработка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</w:rPr>
        <w:t>с помощью средств вычислительной техники.</w:t>
      </w:r>
    </w:p>
    <w:p w14:paraId="75D345A0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</w:rPr>
        <w:t xml:space="preserve">Предоставление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</w:rPr>
        <w:t xml:space="preserve">– действия, направленные на раскрытие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</w:rPr>
        <w:t>определенному лицу или определенному кругу лиц.</w:t>
      </w:r>
    </w:p>
    <w:p w14:paraId="4522EFFA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 xml:space="preserve">Блокирование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="006D33BD" w:rsidRPr="007A002D">
        <w:rPr>
          <w:sz w:val="28"/>
          <w:szCs w:val="28"/>
        </w:rPr>
        <w:t>–</w:t>
      </w:r>
      <w:r w:rsidRPr="007A002D">
        <w:rPr>
          <w:sz w:val="28"/>
          <w:szCs w:val="28"/>
          <w:lang w:eastAsia="ru-RU"/>
        </w:rPr>
        <w:t xml:space="preserve"> временное прекращение обработки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  <w:lang w:eastAsia="ru-RU"/>
        </w:rPr>
        <w:t xml:space="preserve"> </w:t>
      </w:r>
      <w:r w:rsidRPr="007A002D">
        <w:rPr>
          <w:sz w:val="28"/>
          <w:szCs w:val="28"/>
          <w:lang w:eastAsia="ru-RU"/>
        </w:rPr>
        <w:t xml:space="preserve">(за исключением случаев, если обработка необходима для уточнения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  <w:lang w:eastAsia="ru-RU"/>
        </w:rPr>
        <w:t>).</w:t>
      </w:r>
    </w:p>
    <w:p w14:paraId="685D368A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У</w:t>
      </w:r>
      <w:r w:rsidR="006D33BD" w:rsidRPr="007A002D">
        <w:rPr>
          <w:sz w:val="28"/>
          <w:szCs w:val="28"/>
          <w:lang w:eastAsia="ru-RU"/>
        </w:rPr>
        <w:t xml:space="preserve">ничтожение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="006D33BD" w:rsidRPr="007A002D">
        <w:rPr>
          <w:sz w:val="28"/>
          <w:szCs w:val="28"/>
        </w:rPr>
        <w:t>–</w:t>
      </w:r>
      <w:r w:rsidRPr="007A002D">
        <w:rPr>
          <w:sz w:val="28"/>
          <w:szCs w:val="28"/>
          <w:lang w:eastAsia="ru-RU"/>
        </w:rPr>
        <w:t xml:space="preserve"> действия, в результате которых становится невозможным восстановить содержание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  <w:lang w:eastAsia="ru-RU"/>
        </w:rPr>
        <w:t>в информационной системе персональных данных</w:t>
      </w:r>
      <w:r w:rsidR="004960F1" w:rsidRPr="007A002D">
        <w:rPr>
          <w:sz w:val="28"/>
          <w:szCs w:val="28"/>
          <w:lang w:eastAsia="ru-RU"/>
        </w:rPr>
        <w:t xml:space="preserve"> (далее – </w:t>
      </w:r>
      <w:proofErr w:type="spellStart"/>
      <w:r w:rsidR="004960F1" w:rsidRPr="007A002D">
        <w:rPr>
          <w:sz w:val="28"/>
          <w:szCs w:val="28"/>
          <w:lang w:eastAsia="ru-RU"/>
        </w:rPr>
        <w:t>ИСПДн</w:t>
      </w:r>
      <w:proofErr w:type="spellEnd"/>
      <w:r w:rsidR="004960F1" w:rsidRPr="007A002D">
        <w:rPr>
          <w:sz w:val="28"/>
          <w:szCs w:val="28"/>
          <w:lang w:eastAsia="ru-RU"/>
        </w:rPr>
        <w:t>)</w:t>
      </w:r>
      <w:r w:rsidRPr="007A002D">
        <w:rPr>
          <w:sz w:val="28"/>
          <w:szCs w:val="28"/>
          <w:lang w:eastAsia="ru-RU"/>
        </w:rPr>
        <w:t xml:space="preserve"> и (или) в результате которых уничтожаются материальные носители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  <w:lang w:eastAsia="ru-RU"/>
        </w:rPr>
        <w:t>.</w:t>
      </w:r>
    </w:p>
    <w:p w14:paraId="5B023B7A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 xml:space="preserve">Обезличивание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  <w:lang w:eastAsia="ru-RU"/>
        </w:rPr>
        <w:t xml:space="preserve">–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="004960F1" w:rsidRPr="007A002D">
        <w:rPr>
          <w:sz w:val="28"/>
          <w:szCs w:val="28"/>
        </w:rPr>
        <w:t xml:space="preserve"> </w:t>
      </w:r>
      <w:r w:rsidRPr="007A002D">
        <w:rPr>
          <w:sz w:val="28"/>
          <w:szCs w:val="28"/>
          <w:lang w:eastAsia="ru-RU"/>
        </w:rPr>
        <w:t xml:space="preserve">конкретному субъекту </w:t>
      </w:r>
      <w:proofErr w:type="spellStart"/>
      <w:r w:rsidR="004960F1" w:rsidRPr="007A002D">
        <w:rPr>
          <w:sz w:val="28"/>
          <w:szCs w:val="28"/>
        </w:rPr>
        <w:t>ПДн</w:t>
      </w:r>
      <w:proofErr w:type="spellEnd"/>
      <w:r w:rsidRPr="007A002D">
        <w:rPr>
          <w:sz w:val="28"/>
          <w:szCs w:val="28"/>
          <w:lang w:eastAsia="ru-RU"/>
        </w:rPr>
        <w:t>.</w:t>
      </w:r>
    </w:p>
    <w:p w14:paraId="7FB08E02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 xml:space="preserve">Информационная система персональных данных – совокупность содержащихся в базах данных </w:t>
      </w:r>
      <w:proofErr w:type="spellStart"/>
      <w:r w:rsidR="004960F1" w:rsidRPr="007A002D">
        <w:rPr>
          <w:sz w:val="28"/>
          <w:szCs w:val="28"/>
          <w:lang w:eastAsia="ru-RU"/>
        </w:rPr>
        <w:t>ПДн</w:t>
      </w:r>
      <w:proofErr w:type="spellEnd"/>
      <w:r w:rsidRPr="007A002D">
        <w:rPr>
          <w:sz w:val="28"/>
          <w:szCs w:val="28"/>
          <w:lang w:eastAsia="ru-RU"/>
        </w:rPr>
        <w:t xml:space="preserve"> и обеспечивающих их обработку информационных технологий и технических средств.</w:t>
      </w:r>
    </w:p>
    <w:p w14:paraId="3344E900" w14:textId="77777777" w:rsidR="008C1E96" w:rsidRPr="007A002D" w:rsidRDefault="008C1E96" w:rsidP="007A002D">
      <w:pPr>
        <w:pStyle w:val="21"/>
        <w:numPr>
          <w:ilvl w:val="0"/>
          <w:numId w:val="17"/>
        </w:numPr>
        <w:ind w:left="567" w:hanging="567"/>
        <w:rPr>
          <w:sz w:val="28"/>
          <w:szCs w:val="28"/>
        </w:rPr>
      </w:pPr>
      <w:r w:rsidRPr="007A002D">
        <w:rPr>
          <w:sz w:val="28"/>
          <w:szCs w:val="28"/>
          <w:lang w:eastAsia="ru-RU"/>
        </w:rPr>
        <w:t xml:space="preserve">Трансграничная передача </w:t>
      </w:r>
      <w:proofErr w:type="spellStart"/>
      <w:r w:rsidR="004960F1" w:rsidRPr="007A002D">
        <w:rPr>
          <w:sz w:val="28"/>
          <w:szCs w:val="28"/>
          <w:lang w:eastAsia="ru-RU"/>
        </w:rPr>
        <w:t>ПДн</w:t>
      </w:r>
      <w:proofErr w:type="spellEnd"/>
      <w:r w:rsidR="004960F1" w:rsidRPr="007A002D">
        <w:rPr>
          <w:sz w:val="28"/>
          <w:szCs w:val="28"/>
          <w:lang w:eastAsia="ru-RU"/>
        </w:rPr>
        <w:t xml:space="preserve"> </w:t>
      </w:r>
      <w:r w:rsidRPr="007A002D">
        <w:rPr>
          <w:sz w:val="28"/>
          <w:szCs w:val="28"/>
          <w:lang w:eastAsia="ru-RU"/>
        </w:rPr>
        <w:t xml:space="preserve">– передача </w:t>
      </w:r>
      <w:proofErr w:type="spellStart"/>
      <w:r w:rsidR="004960F1" w:rsidRPr="007A002D">
        <w:rPr>
          <w:sz w:val="28"/>
          <w:szCs w:val="28"/>
          <w:lang w:eastAsia="ru-RU"/>
        </w:rPr>
        <w:t>ПДн</w:t>
      </w:r>
      <w:proofErr w:type="spellEnd"/>
      <w:r w:rsidR="004960F1" w:rsidRPr="007A002D">
        <w:rPr>
          <w:sz w:val="28"/>
          <w:szCs w:val="28"/>
          <w:lang w:eastAsia="ru-RU"/>
        </w:rPr>
        <w:t xml:space="preserve"> </w:t>
      </w:r>
      <w:r w:rsidRPr="007A002D">
        <w:rPr>
          <w:sz w:val="28"/>
          <w:szCs w:val="28"/>
          <w:lang w:eastAsia="ru-RU"/>
        </w:rPr>
        <w:t>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5AB6BA8" w14:textId="77777777" w:rsidR="005C4DFB" w:rsidRPr="007A002D" w:rsidRDefault="005C4DFB" w:rsidP="007A002D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4C4DF0E2" w14:textId="77777777" w:rsidR="00277E66" w:rsidRPr="007A002D" w:rsidRDefault="00277E66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7A002D">
        <w:rPr>
          <w:b/>
          <w:sz w:val="28"/>
          <w:szCs w:val="28"/>
        </w:rPr>
        <w:t>П</w:t>
      </w:r>
      <w:r w:rsidR="009F4851" w:rsidRPr="007A002D">
        <w:rPr>
          <w:b/>
          <w:sz w:val="28"/>
          <w:szCs w:val="28"/>
        </w:rPr>
        <w:t xml:space="preserve">равовые основания обработки </w:t>
      </w:r>
      <w:proofErr w:type="spellStart"/>
      <w:r w:rsidR="004960F1" w:rsidRPr="007A002D">
        <w:rPr>
          <w:b/>
          <w:sz w:val="28"/>
          <w:szCs w:val="28"/>
        </w:rPr>
        <w:t>ПДн</w:t>
      </w:r>
      <w:proofErr w:type="spellEnd"/>
    </w:p>
    <w:p w14:paraId="651EFAD2" w14:textId="77777777" w:rsidR="009F4851" w:rsidRPr="007A002D" w:rsidRDefault="009F4851" w:rsidP="009F5C44">
      <w:pPr>
        <w:tabs>
          <w:tab w:val="left" w:pos="5878"/>
        </w:tabs>
        <w:ind w:left="1418" w:hanging="425"/>
        <w:rPr>
          <w:sz w:val="28"/>
          <w:szCs w:val="28"/>
        </w:rPr>
      </w:pPr>
    </w:p>
    <w:p w14:paraId="708939A1" w14:textId="77777777" w:rsidR="00277E66" w:rsidRPr="007A002D" w:rsidRDefault="009F4851" w:rsidP="007A002D">
      <w:pPr>
        <w:pStyle w:val="21"/>
        <w:numPr>
          <w:ilvl w:val="0"/>
          <w:numId w:val="18"/>
        </w:numPr>
        <w:ind w:left="567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Политика</w:t>
      </w:r>
      <w:r w:rsidR="00277E66" w:rsidRPr="007A002D">
        <w:rPr>
          <w:sz w:val="28"/>
          <w:szCs w:val="28"/>
          <w:lang w:eastAsia="ru-RU"/>
        </w:rPr>
        <w:t xml:space="preserve"> Оператора в области обработки </w:t>
      </w:r>
      <w:proofErr w:type="spellStart"/>
      <w:r w:rsidR="004960F1" w:rsidRPr="007A002D">
        <w:rPr>
          <w:sz w:val="28"/>
          <w:szCs w:val="28"/>
          <w:lang w:eastAsia="ru-RU"/>
        </w:rPr>
        <w:t>ПДн</w:t>
      </w:r>
      <w:proofErr w:type="spellEnd"/>
      <w:r w:rsidRPr="007A002D">
        <w:rPr>
          <w:sz w:val="28"/>
          <w:szCs w:val="28"/>
          <w:lang w:eastAsia="ru-RU"/>
        </w:rPr>
        <w:t xml:space="preserve">, а также основание для обработки </w:t>
      </w:r>
      <w:proofErr w:type="spellStart"/>
      <w:r w:rsidR="004960F1" w:rsidRPr="007A002D">
        <w:rPr>
          <w:sz w:val="28"/>
          <w:szCs w:val="28"/>
          <w:lang w:eastAsia="ru-RU"/>
        </w:rPr>
        <w:t>ПДн</w:t>
      </w:r>
      <w:proofErr w:type="spellEnd"/>
      <w:r w:rsidR="00277E66" w:rsidRPr="007A002D">
        <w:rPr>
          <w:sz w:val="28"/>
          <w:szCs w:val="28"/>
          <w:lang w:eastAsia="ru-RU"/>
        </w:rPr>
        <w:t xml:space="preserve"> определя</w:t>
      </w:r>
      <w:r w:rsidRPr="007A002D">
        <w:rPr>
          <w:sz w:val="28"/>
          <w:szCs w:val="28"/>
          <w:lang w:eastAsia="ru-RU"/>
        </w:rPr>
        <w:t>ю</w:t>
      </w:r>
      <w:r w:rsidR="00277E66" w:rsidRPr="007A002D">
        <w:rPr>
          <w:sz w:val="28"/>
          <w:szCs w:val="28"/>
          <w:lang w:eastAsia="ru-RU"/>
        </w:rPr>
        <w:t xml:space="preserve">тся в соответствии со следующими нормативными правовыми актами </w:t>
      </w:r>
      <w:r w:rsidR="000B2B2C" w:rsidRPr="007A002D">
        <w:rPr>
          <w:sz w:val="28"/>
          <w:szCs w:val="28"/>
          <w:lang w:eastAsia="ru-RU"/>
        </w:rPr>
        <w:t>Российской Федерации</w:t>
      </w:r>
      <w:r w:rsidR="00277E66" w:rsidRPr="007A002D">
        <w:rPr>
          <w:sz w:val="28"/>
          <w:szCs w:val="28"/>
          <w:lang w:eastAsia="ru-RU"/>
        </w:rPr>
        <w:t>:</w:t>
      </w:r>
    </w:p>
    <w:p w14:paraId="5B74D28B" w14:textId="77777777" w:rsidR="00277E66" w:rsidRPr="007A002D" w:rsidRDefault="00277E66" w:rsidP="007A002D">
      <w:pPr>
        <w:pStyle w:val="30"/>
        <w:numPr>
          <w:ilvl w:val="2"/>
          <w:numId w:val="36"/>
        </w:numPr>
        <w:ind w:left="1418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Ко</w:t>
      </w:r>
      <w:r w:rsidR="00356E80" w:rsidRPr="007A002D">
        <w:rPr>
          <w:sz w:val="28"/>
          <w:szCs w:val="28"/>
          <w:lang w:eastAsia="ru-RU"/>
        </w:rPr>
        <w:t>нституцией Российской Федерации;</w:t>
      </w:r>
    </w:p>
    <w:p w14:paraId="2BBDFE7B" w14:textId="77777777" w:rsidR="00277E66" w:rsidRPr="007A002D" w:rsidRDefault="00277E66" w:rsidP="007A002D">
      <w:pPr>
        <w:pStyle w:val="30"/>
        <w:numPr>
          <w:ilvl w:val="2"/>
          <w:numId w:val="36"/>
        </w:numPr>
        <w:ind w:left="1418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Трудовы</w:t>
      </w:r>
      <w:r w:rsidR="00356E80" w:rsidRPr="007A002D">
        <w:rPr>
          <w:sz w:val="28"/>
          <w:szCs w:val="28"/>
          <w:lang w:eastAsia="ru-RU"/>
        </w:rPr>
        <w:t>м кодексом Российской Федерации;</w:t>
      </w:r>
    </w:p>
    <w:p w14:paraId="32D8824F" w14:textId="77777777" w:rsidR="00277E66" w:rsidRPr="007A002D" w:rsidRDefault="00277E66" w:rsidP="007A002D">
      <w:pPr>
        <w:pStyle w:val="30"/>
        <w:numPr>
          <w:ilvl w:val="2"/>
          <w:numId w:val="36"/>
        </w:numPr>
        <w:ind w:left="1418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Граждански</w:t>
      </w:r>
      <w:r w:rsidR="00356E80" w:rsidRPr="007A002D">
        <w:rPr>
          <w:sz w:val="28"/>
          <w:szCs w:val="28"/>
          <w:lang w:eastAsia="ru-RU"/>
        </w:rPr>
        <w:t>м кодексом Российской Федерации;</w:t>
      </w:r>
    </w:p>
    <w:p w14:paraId="370BF16F" w14:textId="77777777" w:rsidR="00277E66" w:rsidRPr="007A002D" w:rsidRDefault="00277E66" w:rsidP="007A002D">
      <w:pPr>
        <w:pStyle w:val="30"/>
        <w:numPr>
          <w:ilvl w:val="2"/>
          <w:numId w:val="36"/>
        </w:numPr>
        <w:ind w:left="1418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Федеральным законом</w:t>
      </w:r>
      <w:r w:rsidR="00FA78C8" w:rsidRPr="007A002D">
        <w:rPr>
          <w:sz w:val="28"/>
          <w:szCs w:val="28"/>
          <w:lang w:eastAsia="ru-RU"/>
        </w:rPr>
        <w:t xml:space="preserve"> </w:t>
      </w:r>
      <w:r w:rsidR="008E2FE0" w:rsidRPr="007A002D">
        <w:rPr>
          <w:sz w:val="28"/>
          <w:szCs w:val="28"/>
          <w:lang w:eastAsia="ru-RU"/>
        </w:rPr>
        <w:t>от </w:t>
      </w:r>
      <w:r w:rsidRPr="007A002D">
        <w:rPr>
          <w:sz w:val="28"/>
          <w:szCs w:val="28"/>
          <w:lang w:eastAsia="ru-RU"/>
        </w:rPr>
        <w:t>19.12.2005</w:t>
      </w:r>
      <w:r w:rsidR="00C55382" w:rsidRPr="007A002D">
        <w:rPr>
          <w:sz w:val="28"/>
          <w:szCs w:val="28"/>
          <w:lang w:eastAsia="ru-RU"/>
        </w:rPr>
        <w:t xml:space="preserve"> </w:t>
      </w:r>
      <w:r w:rsidR="007F18E3" w:rsidRPr="007A002D">
        <w:rPr>
          <w:sz w:val="28"/>
          <w:szCs w:val="28"/>
          <w:lang w:eastAsia="ru-RU"/>
        </w:rPr>
        <w:t>№ </w:t>
      </w:r>
      <w:r w:rsidR="00C55382" w:rsidRPr="007A002D">
        <w:rPr>
          <w:sz w:val="28"/>
          <w:szCs w:val="28"/>
          <w:lang w:eastAsia="ru-RU"/>
        </w:rPr>
        <w:t>160-ФЗ</w:t>
      </w:r>
      <w:r w:rsidRPr="007A002D">
        <w:rPr>
          <w:sz w:val="28"/>
          <w:szCs w:val="28"/>
          <w:lang w:eastAsia="ru-RU"/>
        </w:rPr>
        <w:t xml:space="preserve"> «О ратификации Конвенци</w:t>
      </w:r>
      <w:r w:rsidR="009F4851" w:rsidRPr="007A002D">
        <w:rPr>
          <w:sz w:val="28"/>
          <w:szCs w:val="28"/>
          <w:lang w:eastAsia="ru-RU"/>
        </w:rPr>
        <w:t>и Совета Европы о защите физиче</w:t>
      </w:r>
      <w:r w:rsidRPr="007A002D">
        <w:rPr>
          <w:sz w:val="28"/>
          <w:szCs w:val="28"/>
          <w:lang w:eastAsia="ru-RU"/>
        </w:rPr>
        <w:t>ских лиц при автоматизированной</w:t>
      </w:r>
      <w:r w:rsidR="00356E80" w:rsidRPr="007A002D">
        <w:rPr>
          <w:sz w:val="28"/>
          <w:szCs w:val="28"/>
          <w:lang w:eastAsia="ru-RU"/>
        </w:rPr>
        <w:t xml:space="preserve"> обработке персональных данных»;</w:t>
      </w:r>
    </w:p>
    <w:p w14:paraId="6039F5E8" w14:textId="77777777" w:rsidR="00277E66" w:rsidRPr="007A002D" w:rsidRDefault="00277E66" w:rsidP="007A002D">
      <w:pPr>
        <w:pStyle w:val="30"/>
        <w:numPr>
          <w:ilvl w:val="2"/>
          <w:numId w:val="36"/>
        </w:numPr>
        <w:ind w:left="1418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t>Федеральным законом</w:t>
      </w:r>
      <w:r w:rsidR="00FA78C8" w:rsidRPr="007A002D">
        <w:rPr>
          <w:sz w:val="28"/>
          <w:szCs w:val="28"/>
          <w:lang w:eastAsia="ru-RU"/>
        </w:rPr>
        <w:t xml:space="preserve"> </w:t>
      </w:r>
      <w:r w:rsidR="008E2FE0" w:rsidRPr="007A002D">
        <w:rPr>
          <w:sz w:val="28"/>
          <w:szCs w:val="28"/>
          <w:lang w:eastAsia="ru-RU"/>
        </w:rPr>
        <w:t>от </w:t>
      </w:r>
      <w:r w:rsidRPr="007A002D">
        <w:rPr>
          <w:sz w:val="28"/>
          <w:szCs w:val="28"/>
          <w:lang w:eastAsia="ru-RU"/>
        </w:rPr>
        <w:t>27.07.2006</w:t>
      </w:r>
      <w:r w:rsidR="00C55382" w:rsidRPr="007A002D">
        <w:rPr>
          <w:sz w:val="28"/>
          <w:szCs w:val="28"/>
          <w:lang w:eastAsia="ru-RU"/>
        </w:rPr>
        <w:t xml:space="preserve"> </w:t>
      </w:r>
      <w:r w:rsidR="007F18E3" w:rsidRPr="007A002D">
        <w:rPr>
          <w:sz w:val="28"/>
          <w:szCs w:val="28"/>
          <w:lang w:eastAsia="ru-RU"/>
        </w:rPr>
        <w:t>№ </w:t>
      </w:r>
      <w:r w:rsidR="00C55382" w:rsidRPr="007A002D">
        <w:rPr>
          <w:sz w:val="28"/>
          <w:szCs w:val="28"/>
          <w:lang w:eastAsia="ru-RU"/>
        </w:rPr>
        <w:t>152-ФЗ</w:t>
      </w:r>
      <w:r w:rsidR="00356E80" w:rsidRPr="007A002D">
        <w:rPr>
          <w:sz w:val="28"/>
          <w:szCs w:val="28"/>
          <w:lang w:eastAsia="ru-RU"/>
        </w:rPr>
        <w:t xml:space="preserve"> «О персональных данных»;</w:t>
      </w:r>
    </w:p>
    <w:p w14:paraId="2A9BA32B" w14:textId="77777777" w:rsidR="00277E66" w:rsidRPr="007A002D" w:rsidRDefault="00277E66" w:rsidP="007A002D">
      <w:pPr>
        <w:pStyle w:val="30"/>
        <w:numPr>
          <w:ilvl w:val="2"/>
          <w:numId w:val="36"/>
        </w:numPr>
        <w:ind w:left="1418" w:hanging="567"/>
        <w:rPr>
          <w:sz w:val="28"/>
          <w:szCs w:val="28"/>
          <w:lang w:eastAsia="ru-RU"/>
        </w:rPr>
      </w:pPr>
      <w:r w:rsidRPr="007A002D">
        <w:rPr>
          <w:sz w:val="28"/>
          <w:szCs w:val="28"/>
          <w:lang w:eastAsia="ru-RU"/>
        </w:rPr>
        <w:lastRenderedPageBreak/>
        <w:t>Федеральным законом</w:t>
      </w:r>
      <w:r w:rsidR="00FA78C8" w:rsidRPr="007A002D">
        <w:rPr>
          <w:sz w:val="28"/>
          <w:szCs w:val="28"/>
          <w:lang w:eastAsia="ru-RU"/>
        </w:rPr>
        <w:t xml:space="preserve"> </w:t>
      </w:r>
      <w:r w:rsidR="008E2FE0" w:rsidRPr="007A002D">
        <w:rPr>
          <w:sz w:val="28"/>
          <w:szCs w:val="28"/>
          <w:lang w:eastAsia="ru-RU"/>
        </w:rPr>
        <w:t>от </w:t>
      </w:r>
      <w:r w:rsidRPr="007A002D">
        <w:rPr>
          <w:sz w:val="28"/>
          <w:szCs w:val="28"/>
          <w:lang w:eastAsia="ru-RU"/>
        </w:rPr>
        <w:t>27.07.2006</w:t>
      </w:r>
      <w:r w:rsidR="00C55382" w:rsidRPr="007A002D">
        <w:rPr>
          <w:sz w:val="28"/>
          <w:szCs w:val="28"/>
          <w:lang w:eastAsia="ru-RU"/>
        </w:rPr>
        <w:t xml:space="preserve"> </w:t>
      </w:r>
      <w:r w:rsidR="007F18E3" w:rsidRPr="007A002D">
        <w:rPr>
          <w:sz w:val="28"/>
          <w:szCs w:val="28"/>
          <w:lang w:eastAsia="ru-RU"/>
        </w:rPr>
        <w:t>№ </w:t>
      </w:r>
      <w:r w:rsidR="00C55382" w:rsidRPr="007A002D">
        <w:rPr>
          <w:sz w:val="28"/>
          <w:szCs w:val="28"/>
          <w:lang w:eastAsia="ru-RU"/>
        </w:rPr>
        <w:t>149-ФЗ</w:t>
      </w:r>
      <w:r w:rsidR="001F5E50" w:rsidRPr="007A002D">
        <w:rPr>
          <w:sz w:val="28"/>
          <w:szCs w:val="28"/>
          <w:lang w:eastAsia="ru-RU"/>
        </w:rPr>
        <w:t xml:space="preserve"> </w:t>
      </w:r>
      <w:r w:rsidRPr="007A002D">
        <w:rPr>
          <w:sz w:val="28"/>
          <w:szCs w:val="28"/>
          <w:lang w:eastAsia="ru-RU"/>
        </w:rPr>
        <w:t>«Об информации, информационных технологиях и о защите информации»</w:t>
      </w:r>
      <w:r w:rsidR="008C58EA" w:rsidRPr="007A002D">
        <w:rPr>
          <w:sz w:val="28"/>
          <w:szCs w:val="28"/>
          <w:lang w:eastAsia="ru-RU"/>
        </w:rPr>
        <w:t>;</w:t>
      </w:r>
    </w:p>
    <w:p w14:paraId="2FCF72F4" w14:textId="2FCFA550" w:rsidR="008C58EA" w:rsidRPr="00E2779F" w:rsidRDefault="006F457F" w:rsidP="007A002D">
      <w:pPr>
        <w:pStyle w:val="30"/>
        <w:numPr>
          <w:ilvl w:val="2"/>
          <w:numId w:val="36"/>
        </w:numPr>
        <w:ind w:left="1418" w:hanging="567"/>
        <w:rPr>
          <w:rFonts w:cs="Times New Roman"/>
          <w:sz w:val="28"/>
          <w:szCs w:val="28"/>
          <w:shd w:val="clear" w:color="auto" w:fill="FFFFFF"/>
        </w:rPr>
      </w:pPr>
      <w:r w:rsidRPr="007A002D">
        <w:rPr>
          <w:rFonts w:cs="Times New Roman"/>
          <w:sz w:val="28"/>
          <w:szCs w:val="28"/>
          <w:shd w:val="clear" w:color="auto" w:fill="FFFFFF"/>
        </w:rPr>
        <w:t>Федеральным законом от 21.11.201</w:t>
      </w:r>
      <w:r w:rsidR="00356E80" w:rsidRPr="007A002D">
        <w:rPr>
          <w:rFonts w:cs="Times New Roman"/>
          <w:sz w:val="28"/>
          <w:szCs w:val="28"/>
          <w:shd w:val="clear" w:color="auto" w:fill="FFFFFF"/>
        </w:rPr>
        <w:t xml:space="preserve">1 N 323-ФЗ </w:t>
      </w:r>
      <w:r w:rsidR="00453694" w:rsidRPr="007A002D">
        <w:rPr>
          <w:rFonts w:cs="Times New Roman"/>
          <w:sz w:val="28"/>
          <w:szCs w:val="28"/>
          <w:shd w:val="clear" w:color="auto" w:fill="FFFFFF"/>
        </w:rPr>
        <w:t>«</w:t>
      </w:r>
      <w:r w:rsidRPr="007A002D">
        <w:rPr>
          <w:rFonts w:cs="Times New Roman"/>
          <w:sz w:val="28"/>
          <w:szCs w:val="28"/>
          <w:shd w:val="clear" w:color="auto" w:fill="FFFFFF"/>
        </w:rPr>
        <w:t>Об основах охраны здоровья граждан в Российской Федерации</w:t>
      </w:r>
      <w:r w:rsidR="00453694" w:rsidRPr="007A002D">
        <w:rPr>
          <w:rFonts w:cs="Times New Roman"/>
          <w:sz w:val="28"/>
          <w:szCs w:val="28"/>
          <w:shd w:val="clear" w:color="auto" w:fill="FFFFFF"/>
        </w:rPr>
        <w:t>»</w:t>
      </w:r>
      <w:r w:rsidRPr="00E2779F">
        <w:rPr>
          <w:rFonts w:cs="Times New Roman"/>
          <w:sz w:val="28"/>
          <w:szCs w:val="28"/>
          <w:shd w:val="clear" w:color="auto" w:fill="FFFFFF"/>
        </w:rPr>
        <w:t>;</w:t>
      </w:r>
    </w:p>
    <w:p w14:paraId="66DD613C" w14:textId="30FC33DD" w:rsidR="000C38DD" w:rsidRPr="00E2779F" w:rsidRDefault="000C38DD" w:rsidP="000C38DD">
      <w:pPr>
        <w:pStyle w:val="30"/>
        <w:numPr>
          <w:ilvl w:val="2"/>
          <w:numId w:val="36"/>
        </w:numPr>
        <w:ind w:left="1418" w:hanging="567"/>
        <w:rPr>
          <w:rFonts w:cs="Times New Roman"/>
          <w:sz w:val="28"/>
          <w:szCs w:val="28"/>
          <w:shd w:val="clear" w:color="auto" w:fill="FFFFFF"/>
        </w:rPr>
      </w:pPr>
      <w:r w:rsidRPr="00E2779F">
        <w:rPr>
          <w:rFonts w:cs="Times New Roman"/>
          <w:sz w:val="28"/>
          <w:szCs w:val="28"/>
          <w:shd w:val="clear" w:color="auto" w:fill="FFFFFF"/>
        </w:rPr>
        <w:t xml:space="preserve">Федеральный закон от 24.07.1998 N 124-ФЗ </w:t>
      </w:r>
      <w:r w:rsidR="00E2779F">
        <w:rPr>
          <w:rFonts w:cs="Times New Roman"/>
          <w:sz w:val="28"/>
          <w:szCs w:val="28"/>
          <w:shd w:val="clear" w:color="auto" w:fill="FFFFFF"/>
        </w:rPr>
        <w:t>«</w:t>
      </w:r>
      <w:r w:rsidRPr="00E2779F">
        <w:rPr>
          <w:rFonts w:cs="Times New Roman"/>
          <w:sz w:val="28"/>
          <w:szCs w:val="28"/>
          <w:shd w:val="clear" w:color="auto" w:fill="FFFFFF"/>
        </w:rPr>
        <w:t>Об основных гарантиях прав</w:t>
      </w:r>
      <w:r w:rsidR="00E2779F">
        <w:rPr>
          <w:rFonts w:cs="Times New Roman"/>
          <w:sz w:val="28"/>
          <w:szCs w:val="28"/>
          <w:shd w:val="clear" w:color="auto" w:fill="FFFFFF"/>
        </w:rPr>
        <w:t xml:space="preserve"> ребенка в Российской Федерации»</w:t>
      </w:r>
      <w:r w:rsidRPr="00E2779F">
        <w:rPr>
          <w:rFonts w:cs="Times New Roman"/>
          <w:sz w:val="28"/>
          <w:szCs w:val="28"/>
          <w:shd w:val="clear" w:color="auto" w:fill="FFFFFF"/>
        </w:rPr>
        <w:t>;</w:t>
      </w:r>
    </w:p>
    <w:p w14:paraId="60FA991A" w14:textId="3DCE9E12" w:rsidR="00B10220" w:rsidRPr="00E2779F" w:rsidRDefault="00B10220" w:rsidP="000C38DD">
      <w:pPr>
        <w:pStyle w:val="30"/>
        <w:numPr>
          <w:ilvl w:val="2"/>
          <w:numId w:val="36"/>
        </w:numPr>
        <w:ind w:left="1418" w:hanging="567"/>
        <w:rPr>
          <w:rFonts w:cs="Times New Roman"/>
          <w:sz w:val="28"/>
          <w:szCs w:val="28"/>
          <w:shd w:val="clear" w:color="auto" w:fill="FFFFFF"/>
        </w:rPr>
      </w:pPr>
      <w:r w:rsidRPr="00E2779F">
        <w:rPr>
          <w:rFonts w:cs="Times New Roman"/>
          <w:sz w:val="28"/>
          <w:szCs w:val="28"/>
          <w:shd w:val="clear" w:color="auto" w:fill="FFFFFF"/>
        </w:rPr>
        <w:t xml:space="preserve">Федеральный </w:t>
      </w:r>
      <w:r w:rsidR="00E2779F">
        <w:rPr>
          <w:rFonts w:cs="Times New Roman"/>
          <w:sz w:val="28"/>
          <w:szCs w:val="28"/>
          <w:shd w:val="clear" w:color="auto" w:fill="FFFFFF"/>
        </w:rPr>
        <w:t>закон от 21.12.1996 N 159-ФЗ «</w:t>
      </w:r>
      <w:r w:rsidRPr="00E2779F">
        <w:rPr>
          <w:rFonts w:cs="Times New Roman"/>
          <w:sz w:val="28"/>
          <w:szCs w:val="28"/>
          <w:shd w:val="clear" w:color="auto" w:fill="FFFFFF"/>
        </w:rPr>
        <w:t>О дополнительных гарантиях по социальной поддержке детей-сирот и детей, ост</w:t>
      </w:r>
      <w:r w:rsidR="00E2779F">
        <w:rPr>
          <w:rFonts w:cs="Times New Roman"/>
          <w:sz w:val="28"/>
          <w:szCs w:val="28"/>
          <w:shd w:val="clear" w:color="auto" w:fill="FFFFFF"/>
        </w:rPr>
        <w:t>авшихся без попечения родителей»</w:t>
      </w:r>
      <w:r w:rsidRPr="00E2779F">
        <w:rPr>
          <w:rFonts w:cs="Times New Roman"/>
          <w:sz w:val="28"/>
          <w:szCs w:val="28"/>
          <w:shd w:val="clear" w:color="auto" w:fill="FFFFFF"/>
        </w:rPr>
        <w:t>.</w:t>
      </w:r>
    </w:p>
    <w:p w14:paraId="0C2D7A29" w14:textId="77777777" w:rsidR="00277E66" w:rsidRPr="00216243" w:rsidRDefault="00277E66" w:rsidP="006710F9">
      <w:pPr>
        <w:tabs>
          <w:tab w:val="left" w:pos="5878"/>
        </w:tabs>
        <w:ind w:left="567" w:hanging="567"/>
        <w:rPr>
          <w:szCs w:val="24"/>
        </w:rPr>
      </w:pPr>
    </w:p>
    <w:p w14:paraId="47B41DEF" w14:textId="77777777" w:rsidR="00326376" w:rsidRPr="00CC5C24" w:rsidRDefault="00B2049B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CC5C24">
        <w:rPr>
          <w:b/>
          <w:sz w:val="28"/>
          <w:szCs w:val="28"/>
        </w:rPr>
        <w:t xml:space="preserve">Цели обработки </w:t>
      </w:r>
      <w:proofErr w:type="spellStart"/>
      <w:r w:rsidR="004960F1" w:rsidRPr="00CC5C24">
        <w:rPr>
          <w:b/>
          <w:sz w:val="28"/>
          <w:szCs w:val="28"/>
        </w:rPr>
        <w:t>ПДн</w:t>
      </w:r>
      <w:proofErr w:type="spellEnd"/>
    </w:p>
    <w:p w14:paraId="63ED25A6" w14:textId="77777777" w:rsidR="00B2049B" w:rsidRPr="00CC5C24" w:rsidRDefault="00B2049B" w:rsidP="006710F9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1BCA4A9E" w14:textId="77777777" w:rsidR="00326376" w:rsidRPr="00CC5C24" w:rsidRDefault="00326376" w:rsidP="00CC5C24">
      <w:pPr>
        <w:pStyle w:val="21"/>
        <w:numPr>
          <w:ilvl w:val="0"/>
          <w:numId w:val="19"/>
        </w:numPr>
        <w:ind w:left="567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 xml:space="preserve">Оператор обрабатывает </w:t>
      </w:r>
      <w:proofErr w:type="spellStart"/>
      <w:r w:rsidR="004960F1" w:rsidRPr="00CC5C24">
        <w:rPr>
          <w:sz w:val="28"/>
          <w:szCs w:val="28"/>
          <w:lang w:eastAsia="ru-RU"/>
        </w:rPr>
        <w:t>ПДн</w:t>
      </w:r>
      <w:proofErr w:type="spellEnd"/>
      <w:r w:rsidR="004960F1" w:rsidRPr="00CC5C24">
        <w:rPr>
          <w:sz w:val="28"/>
          <w:szCs w:val="28"/>
          <w:lang w:eastAsia="ru-RU"/>
        </w:rPr>
        <w:t xml:space="preserve"> </w:t>
      </w:r>
      <w:r w:rsidRPr="00CC5C24">
        <w:rPr>
          <w:sz w:val="28"/>
          <w:szCs w:val="28"/>
          <w:lang w:eastAsia="ru-RU"/>
        </w:rPr>
        <w:t>исключительно в следующих целях:</w:t>
      </w:r>
    </w:p>
    <w:p w14:paraId="3A9D45CC" w14:textId="50166DC5" w:rsidR="00326376" w:rsidRPr="00CC5C24" w:rsidRDefault="00326376" w:rsidP="00CC5C24">
      <w:pPr>
        <w:pStyle w:val="30"/>
        <w:numPr>
          <w:ilvl w:val="2"/>
          <w:numId w:val="37"/>
        </w:numPr>
        <w:ind w:left="1418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>Исполнения положений нормативных актов, указанных в п</w:t>
      </w:r>
      <w:r w:rsidR="003A51C2" w:rsidRPr="00CC5C24">
        <w:rPr>
          <w:sz w:val="28"/>
          <w:szCs w:val="28"/>
          <w:lang w:eastAsia="ru-RU"/>
        </w:rPr>
        <w:t>ункте</w:t>
      </w:r>
      <w:r w:rsidRPr="00CC5C24">
        <w:rPr>
          <w:sz w:val="28"/>
          <w:szCs w:val="28"/>
          <w:lang w:eastAsia="ru-RU"/>
        </w:rPr>
        <w:t xml:space="preserve"> </w:t>
      </w:r>
      <w:r w:rsidR="00B2049B" w:rsidRPr="00CC5C24">
        <w:rPr>
          <w:sz w:val="28"/>
          <w:szCs w:val="28"/>
          <w:lang w:eastAsia="ru-RU"/>
        </w:rPr>
        <w:t>4</w:t>
      </w:r>
      <w:r w:rsidR="003A51C2" w:rsidRPr="00CC5C24">
        <w:rPr>
          <w:sz w:val="28"/>
          <w:szCs w:val="28"/>
          <w:lang w:eastAsia="ru-RU"/>
        </w:rPr>
        <w:t>, подпункт 1</w:t>
      </w:r>
      <w:r w:rsidRPr="00CC5C24">
        <w:rPr>
          <w:sz w:val="28"/>
          <w:szCs w:val="28"/>
          <w:lang w:eastAsia="ru-RU"/>
        </w:rPr>
        <w:t>.</w:t>
      </w:r>
    </w:p>
    <w:p w14:paraId="3E8B7801" w14:textId="2E492BA2" w:rsidR="00326376" w:rsidRPr="00CC5C24" w:rsidRDefault="00326376" w:rsidP="00CC5C24">
      <w:pPr>
        <w:pStyle w:val="30"/>
        <w:numPr>
          <w:ilvl w:val="2"/>
          <w:numId w:val="37"/>
        </w:numPr>
        <w:ind w:left="1418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 xml:space="preserve">Принятия решения о трудоустройстве кандидата в </w:t>
      </w:r>
      <w:r w:rsidR="00CB6E5D" w:rsidRPr="00CC5C24">
        <w:rPr>
          <w:rFonts w:eastAsia="Times New Roman" w:cs="Times New Roman"/>
          <w:sz w:val="28"/>
          <w:szCs w:val="28"/>
          <w:lang w:eastAsia="ru-RU"/>
        </w:rPr>
        <w:t>ГБУЗ ТО «Тюменский специализированный дом ребенка»</w:t>
      </w:r>
      <w:r w:rsidRPr="00CC5C24">
        <w:rPr>
          <w:sz w:val="28"/>
          <w:szCs w:val="28"/>
          <w:lang w:eastAsia="ru-RU"/>
        </w:rPr>
        <w:t>.</w:t>
      </w:r>
    </w:p>
    <w:p w14:paraId="0787907D" w14:textId="77777777" w:rsidR="00326376" w:rsidRPr="00CC5C24" w:rsidRDefault="00326376" w:rsidP="00CC5C24">
      <w:pPr>
        <w:pStyle w:val="30"/>
        <w:numPr>
          <w:ilvl w:val="2"/>
          <w:numId w:val="37"/>
        </w:numPr>
        <w:ind w:left="1418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>Заключения и выполнения обязательств по трудовым договорам, договорам гражданско-правового характера и договорам с контрагентами.</w:t>
      </w:r>
    </w:p>
    <w:p w14:paraId="76BEC1E1" w14:textId="77777777" w:rsidR="00326376" w:rsidRPr="00216243" w:rsidRDefault="00326376" w:rsidP="006710F9">
      <w:pPr>
        <w:tabs>
          <w:tab w:val="left" w:pos="5878"/>
        </w:tabs>
        <w:ind w:left="567" w:hanging="567"/>
        <w:rPr>
          <w:szCs w:val="24"/>
        </w:rPr>
      </w:pPr>
    </w:p>
    <w:p w14:paraId="0F20D6F8" w14:textId="77777777" w:rsidR="00D75A4D" w:rsidRPr="00CC5C24" w:rsidRDefault="00D75A4D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D75A4D">
        <w:rPr>
          <w:b/>
          <w:szCs w:val="24"/>
        </w:rPr>
        <w:t xml:space="preserve"> </w:t>
      </w:r>
      <w:r w:rsidRPr="00CC5C24">
        <w:rPr>
          <w:b/>
          <w:sz w:val="28"/>
          <w:szCs w:val="28"/>
        </w:rPr>
        <w:t xml:space="preserve">Категории обрабатываемых </w:t>
      </w:r>
      <w:proofErr w:type="spellStart"/>
      <w:r w:rsidR="00C35304" w:rsidRPr="00CC5C24">
        <w:rPr>
          <w:b/>
          <w:sz w:val="28"/>
          <w:szCs w:val="28"/>
        </w:rPr>
        <w:t>ПДн</w:t>
      </w:r>
      <w:proofErr w:type="spellEnd"/>
      <w:r w:rsidRPr="00CC5C24">
        <w:rPr>
          <w:b/>
          <w:sz w:val="28"/>
          <w:szCs w:val="28"/>
        </w:rPr>
        <w:t>, источники их получения, сроки обработки и хранения</w:t>
      </w:r>
    </w:p>
    <w:p w14:paraId="79E38FE1" w14:textId="77777777" w:rsidR="00D75A4D" w:rsidRPr="00CC5C24" w:rsidRDefault="00D75A4D" w:rsidP="009F5C44">
      <w:pPr>
        <w:tabs>
          <w:tab w:val="left" w:pos="5878"/>
        </w:tabs>
        <w:ind w:left="1418" w:hanging="425"/>
        <w:rPr>
          <w:sz w:val="28"/>
          <w:szCs w:val="28"/>
        </w:rPr>
      </w:pPr>
    </w:p>
    <w:p w14:paraId="2A1395E3" w14:textId="77777777" w:rsidR="00D75A4D" w:rsidRPr="00CC5C24" w:rsidRDefault="00D75A4D" w:rsidP="00CC5C24">
      <w:pPr>
        <w:pStyle w:val="21"/>
        <w:numPr>
          <w:ilvl w:val="0"/>
          <w:numId w:val="20"/>
        </w:numPr>
        <w:ind w:left="567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 xml:space="preserve">В </w:t>
      </w:r>
      <w:proofErr w:type="spellStart"/>
      <w:r w:rsidR="00C35304" w:rsidRPr="00CC5C24">
        <w:rPr>
          <w:sz w:val="28"/>
          <w:szCs w:val="28"/>
          <w:lang w:eastAsia="ru-RU"/>
        </w:rPr>
        <w:t>ИСПДн</w:t>
      </w:r>
      <w:proofErr w:type="spellEnd"/>
      <w:r w:rsidRPr="00CC5C24">
        <w:rPr>
          <w:sz w:val="28"/>
          <w:szCs w:val="28"/>
          <w:lang w:eastAsia="ru-RU"/>
        </w:rPr>
        <w:t xml:space="preserve"> Оператора обрабатываются следующие категории </w:t>
      </w:r>
      <w:proofErr w:type="spellStart"/>
      <w:r w:rsidR="00C35304" w:rsidRPr="00CC5C24">
        <w:rPr>
          <w:sz w:val="28"/>
          <w:szCs w:val="28"/>
          <w:lang w:eastAsia="ru-RU"/>
        </w:rPr>
        <w:t>ПДн</w:t>
      </w:r>
      <w:proofErr w:type="spellEnd"/>
      <w:r w:rsidRPr="00CC5C24">
        <w:rPr>
          <w:sz w:val="28"/>
          <w:szCs w:val="28"/>
          <w:lang w:eastAsia="ru-RU"/>
        </w:rPr>
        <w:t>:</w:t>
      </w:r>
    </w:p>
    <w:p w14:paraId="4C69F5B6" w14:textId="0A63632F" w:rsidR="00D75A4D" w:rsidRPr="00CC5C24" w:rsidRDefault="00F73CA0" w:rsidP="00CC5606">
      <w:pPr>
        <w:pStyle w:val="30"/>
        <w:numPr>
          <w:ilvl w:val="2"/>
          <w:numId w:val="38"/>
        </w:numPr>
        <w:ind w:left="1418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 xml:space="preserve">Сотрудников </w:t>
      </w:r>
      <w:r w:rsidRPr="00CC5C24">
        <w:rPr>
          <w:rFonts w:eastAsia="Times New Roman" w:cs="Times New Roman"/>
          <w:sz w:val="28"/>
          <w:szCs w:val="28"/>
          <w:lang w:eastAsia="ru-RU"/>
        </w:rPr>
        <w:t>Оператора</w:t>
      </w:r>
      <w:r w:rsidRPr="00CC5C24">
        <w:rPr>
          <w:sz w:val="28"/>
          <w:szCs w:val="28"/>
          <w:lang w:eastAsia="ru-RU"/>
        </w:rPr>
        <w:t xml:space="preserve"> (Административно-управленческий состав, </w:t>
      </w:r>
      <w:r w:rsidR="00382F92" w:rsidRPr="00CC5C24">
        <w:rPr>
          <w:sz w:val="28"/>
          <w:szCs w:val="28"/>
          <w:lang w:eastAsia="ru-RU"/>
        </w:rPr>
        <w:t>врачи,</w:t>
      </w:r>
      <w:r w:rsidRPr="00CC5C24">
        <w:rPr>
          <w:sz w:val="28"/>
          <w:szCs w:val="28"/>
          <w:lang w:eastAsia="ru-RU"/>
        </w:rPr>
        <w:t xml:space="preserve"> </w:t>
      </w:r>
      <w:r w:rsidR="009A556D">
        <w:rPr>
          <w:sz w:val="28"/>
          <w:szCs w:val="28"/>
          <w:lang w:eastAsia="ru-RU"/>
        </w:rPr>
        <w:t xml:space="preserve">воспитатели, </w:t>
      </w:r>
      <w:r w:rsidRPr="00CC5C24">
        <w:rPr>
          <w:sz w:val="28"/>
          <w:szCs w:val="28"/>
          <w:lang w:eastAsia="ru-RU"/>
        </w:rPr>
        <w:t>обслуживающий персонал)</w:t>
      </w:r>
      <w:r w:rsidR="00453694" w:rsidRPr="00CC5C24">
        <w:rPr>
          <w:sz w:val="28"/>
          <w:szCs w:val="28"/>
          <w:lang w:eastAsia="ru-RU"/>
        </w:rPr>
        <w:t>;</w:t>
      </w:r>
    </w:p>
    <w:p w14:paraId="18043590" w14:textId="695F7473" w:rsidR="00F73CA0" w:rsidRPr="00CC5C24" w:rsidRDefault="00F73CA0" w:rsidP="00CC5606">
      <w:pPr>
        <w:pStyle w:val="30"/>
        <w:numPr>
          <w:ilvl w:val="2"/>
          <w:numId w:val="38"/>
        </w:numPr>
        <w:ind w:left="1418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 xml:space="preserve">Уволенных сотрудников </w:t>
      </w:r>
      <w:r w:rsidR="00CB6E5D" w:rsidRPr="00CC5C24">
        <w:rPr>
          <w:rFonts w:eastAsia="Times New Roman" w:cs="Times New Roman"/>
          <w:sz w:val="28"/>
          <w:szCs w:val="28"/>
          <w:lang w:eastAsia="ru-RU"/>
        </w:rPr>
        <w:t>ГБУЗ ТО «Тюменский специализированный дом ребенка»</w:t>
      </w:r>
      <w:r w:rsidR="00453694" w:rsidRPr="00CC5C24">
        <w:rPr>
          <w:rFonts w:eastAsia="Times New Roman" w:cs="Times New Roman"/>
          <w:sz w:val="28"/>
          <w:szCs w:val="28"/>
          <w:lang w:eastAsia="ru-RU"/>
        </w:rPr>
        <w:t>;</w:t>
      </w:r>
    </w:p>
    <w:p w14:paraId="7487A51C" w14:textId="6B710601" w:rsidR="00F73CA0" w:rsidRPr="00CC5C24" w:rsidRDefault="00F73CA0" w:rsidP="00CC5606">
      <w:pPr>
        <w:pStyle w:val="30"/>
        <w:numPr>
          <w:ilvl w:val="2"/>
          <w:numId w:val="38"/>
        </w:numPr>
        <w:ind w:left="1418" w:hanging="567"/>
        <w:rPr>
          <w:sz w:val="28"/>
          <w:szCs w:val="28"/>
          <w:lang w:eastAsia="ru-RU"/>
        </w:rPr>
      </w:pPr>
      <w:r w:rsidRPr="00CC5C24">
        <w:rPr>
          <w:rFonts w:eastAsia="Times New Roman" w:cs="Times New Roman"/>
          <w:sz w:val="28"/>
          <w:szCs w:val="28"/>
          <w:lang w:eastAsia="ru-RU"/>
        </w:rPr>
        <w:t xml:space="preserve">Физических лиц, </w:t>
      </w:r>
      <w:r w:rsidR="003E0D57">
        <w:rPr>
          <w:rFonts w:eastAsia="Times New Roman" w:cs="Times New Roman"/>
          <w:sz w:val="28"/>
          <w:szCs w:val="28"/>
          <w:lang w:eastAsia="ru-RU"/>
        </w:rPr>
        <w:t xml:space="preserve">в </w:t>
      </w:r>
      <w:proofErr w:type="spellStart"/>
      <w:r w:rsidR="003E0D57">
        <w:rPr>
          <w:rFonts w:eastAsia="Times New Roman" w:cs="Times New Roman"/>
          <w:sz w:val="28"/>
          <w:szCs w:val="28"/>
          <w:lang w:eastAsia="ru-RU"/>
        </w:rPr>
        <w:t>т.ч</w:t>
      </w:r>
      <w:proofErr w:type="spellEnd"/>
      <w:r w:rsidR="003E0D57">
        <w:rPr>
          <w:rFonts w:eastAsia="Times New Roman" w:cs="Times New Roman"/>
          <w:sz w:val="28"/>
          <w:szCs w:val="28"/>
          <w:lang w:eastAsia="ru-RU"/>
        </w:rPr>
        <w:t xml:space="preserve">. родителей, опекунов, усыновителей и иных представителей детей, поступивших </w:t>
      </w:r>
      <w:r w:rsidRPr="00CC5C24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CB6E5D" w:rsidRPr="00CC5C24">
        <w:rPr>
          <w:rFonts w:eastAsia="Times New Roman" w:cs="Times New Roman"/>
          <w:sz w:val="28"/>
          <w:szCs w:val="28"/>
          <w:lang w:eastAsia="ru-RU"/>
        </w:rPr>
        <w:t>ГБУЗ ТО «Тюменский специализированный дом ребенка»</w:t>
      </w:r>
      <w:r w:rsidR="00453694" w:rsidRPr="00CC5C24">
        <w:rPr>
          <w:rFonts w:eastAsia="Times New Roman" w:cs="Times New Roman"/>
          <w:sz w:val="28"/>
          <w:szCs w:val="28"/>
          <w:lang w:eastAsia="ru-RU"/>
        </w:rPr>
        <w:t>;</w:t>
      </w:r>
    </w:p>
    <w:p w14:paraId="654F43CE" w14:textId="388F50FA" w:rsidR="00CC5C24" w:rsidRPr="00CC5C24" w:rsidRDefault="00CC5C24" w:rsidP="00CC5606">
      <w:pPr>
        <w:pStyle w:val="30"/>
        <w:numPr>
          <w:ilvl w:val="2"/>
          <w:numId w:val="38"/>
        </w:numPr>
        <w:ind w:left="1418" w:hanging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Воспитанников </w:t>
      </w:r>
      <w:r w:rsidRPr="00CC5C24">
        <w:rPr>
          <w:rFonts w:eastAsia="Times New Roman" w:cs="Times New Roman"/>
          <w:sz w:val="28"/>
          <w:szCs w:val="28"/>
          <w:lang w:eastAsia="ru-RU"/>
        </w:rPr>
        <w:t>ГБУЗ ТО «Тюменский специализированный дом ребенка»</w:t>
      </w:r>
    </w:p>
    <w:p w14:paraId="38EA7026" w14:textId="77777777" w:rsidR="00326376" w:rsidRPr="00CC5C24" w:rsidRDefault="00D75A4D" w:rsidP="00CC5C24">
      <w:pPr>
        <w:pStyle w:val="21"/>
        <w:numPr>
          <w:ilvl w:val="0"/>
          <w:numId w:val="20"/>
        </w:numPr>
        <w:ind w:left="567" w:hanging="567"/>
        <w:rPr>
          <w:sz w:val="28"/>
          <w:szCs w:val="28"/>
          <w:lang w:eastAsia="ru-RU"/>
        </w:rPr>
      </w:pPr>
      <w:r w:rsidRPr="00CC5C24">
        <w:rPr>
          <w:sz w:val="28"/>
          <w:szCs w:val="28"/>
          <w:lang w:eastAsia="ru-RU"/>
        </w:rPr>
        <w:t xml:space="preserve">Сроки обработки и хранения </w:t>
      </w:r>
      <w:proofErr w:type="spellStart"/>
      <w:r w:rsidRPr="00CC5C24">
        <w:rPr>
          <w:sz w:val="28"/>
          <w:szCs w:val="28"/>
          <w:lang w:eastAsia="ru-RU"/>
        </w:rPr>
        <w:t>ПДн</w:t>
      </w:r>
      <w:proofErr w:type="spellEnd"/>
      <w:r w:rsidRPr="00CC5C24">
        <w:rPr>
          <w:sz w:val="28"/>
          <w:szCs w:val="28"/>
          <w:lang w:eastAsia="ru-RU"/>
        </w:rPr>
        <w:t xml:space="preserve"> определены в «Перечне </w:t>
      </w:r>
      <w:proofErr w:type="gramStart"/>
      <w:r w:rsidRPr="00CC5C24">
        <w:rPr>
          <w:sz w:val="28"/>
          <w:szCs w:val="28"/>
          <w:lang w:eastAsia="ru-RU"/>
        </w:rPr>
        <w:t>обрабатываемых</w:t>
      </w:r>
      <w:proofErr w:type="gramEnd"/>
      <w:r w:rsidRPr="00CC5C24">
        <w:rPr>
          <w:sz w:val="28"/>
          <w:szCs w:val="28"/>
          <w:lang w:eastAsia="ru-RU"/>
        </w:rPr>
        <w:t xml:space="preserve"> </w:t>
      </w:r>
      <w:proofErr w:type="spellStart"/>
      <w:r w:rsidR="00C35304" w:rsidRPr="00CC5C24">
        <w:rPr>
          <w:sz w:val="28"/>
          <w:szCs w:val="28"/>
          <w:lang w:eastAsia="ru-RU"/>
        </w:rPr>
        <w:t>ПДн</w:t>
      </w:r>
      <w:proofErr w:type="spellEnd"/>
      <w:r w:rsidRPr="00CC5C24">
        <w:rPr>
          <w:sz w:val="28"/>
          <w:szCs w:val="28"/>
          <w:lang w:eastAsia="ru-RU"/>
        </w:rPr>
        <w:t>».</w:t>
      </w:r>
    </w:p>
    <w:p w14:paraId="14DD2432" w14:textId="77777777" w:rsidR="00D75A4D" w:rsidRDefault="00D75A4D" w:rsidP="009F5C44">
      <w:pPr>
        <w:pStyle w:val="a1"/>
        <w:numPr>
          <w:ilvl w:val="0"/>
          <w:numId w:val="0"/>
        </w:numPr>
        <w:ind w:left="1418" w:hanging="425"/>
        <w:rPr>
          <w:b/>
          <w:szCs w:val="24"/>
        </w:rPr>
      </w:pPr>
    </w:p>
    <w:p w14:paraId="6A00335F" w14:textId="77777777" w:rsidR="003E0D57" w:rsidRPr="005C05F8" w:rsidRDefault="003E0D57" w:rsidP="009F5C44">
      <w:pPr>
        <w:pStyle w:val="a1"/>
        <w:numPr>
          <w:ilvl w:val="0"/>
          <w:numId w:val="0"/>
        </w:numPr>
        <w:ind w:left="1418" w:hanging="425"/>
        <w:rPr>
          <w:b/>
          <w:szCs w:val="24"/>
        </w:rPr>
      </w:pPr>
    </w:p>
    <w:p w14:paraId="02C24319" w14:textId="77777777" w:rsidR="00873BB2" w:rsidRPr="009A556D" w:rsidRDefault="00873BB2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9A556D">
        <w:rPr>
          <w:b/>
          <w:sz w:val="28"/>
          <w:szCs w:val="28"/>
        </w:rPr>
        <w:t xml:space="preserve">Основные принципы обработки, передачи и хранения </w:t>
      </w:r>
      <w:proofErr w:type="spellStart"/>
      <w:r w:rsidR="00C35304" w:rsidRPr="009A556D">
        <w:rPr>
          <w:b/>
          <w:sz w:val="28"/>
          <w:szCs w:val="28"/>
        </w:rPr>
        <w:t>ПДн</w:t>
      </w:r>
      <w:proofErr w:type="spellEnd"/>
    </w:p>
    <w:p w14:paraId="7194BAA5" w14:textId="77777777" w:rsidR="00873BB2" w:rsidRPr="009A556D" w:rsidRDefault="00873BB2" w:rsidP="006710F9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71C93E5B" w14:textId="0BDB6503" w:rsidR="00873BB2" w:rsidRPr="009A556D" w:rsidRDefault="00873BB2" w:rsidP="00CC5606">
      <w:pPr>
        <w:pStyle w:val="21"/>
        <w:numPr>
          <w:ilvl w:val="0"/>
          <w:numId w:val="21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 xml:space="preserve">Оператор в своей деятельности обеспечивает соблюдение принципов обработки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AA3FAF" w:rsidRPr="009A556D">
        <w:rPr>
          <w:sz w:val="28"/>
          <w:szCs w:val="28"/>
          <w:lang w:eastAsia="ru-RU"/>
        </w:rPr>
        <w:t>, ука</w:t>
      </w:r>
      <w:r w:rsidRPr="009A556D">
        <w:rPr>
          <w:sz w:val="28"/>
          <w:szCs w:val="28"/>
          <w:lang w:eastAsia="ru-RU"/>
        </w:rPr>
        <w:t>занных в ст. 5 Федерального закона</w:t>
      </w:r>
      <w:r w:rsidR="00FA78C8" w:rsidRPr="009A556D">
        <w:rPr>
          <w:sz w:val="28"/>
          <w:szCs w:val="28"/>
          <w:lang w:eastAsia="ru-RU"/>
        </w:rPr>
        <w:t xml:space="preserve"> </w:t>
      </w:r>
      <w:r w:rsidR="008E2FE0" w:rsidRPr="009A556D">
        <w:rPr>
          <w:sz w:val="28"/>
          <w:szCs w:val="28"/>
          <w:lang w:eastAsia="ru-RU"/>
        </w:rPr>
        <w:t>от </w:t>
      </w:r>
      <w:r w:rsidR="00FA78C8" w:rsidRPr="009A556D">
        <w:rPr>
          <w:sz w:val="28"/>
          <w:szCs w:val="28"/>
          <w:lang w:eastAsia="ru-RU"/>
        </w:rPr>
        <w:t>27.07.2006</w:t>
      </w:r>
      <w:r w:rsidR="0090238C" w:rsidRPr="009A556D">
        <w:rPr>
          <w:sz w:val="28"/>
          <w:szCs w:val="28"/>
          <w:lang w:eastAsia="ru-RU"/>
        </w:rPr>
        <w:t xml:space="preserve"> № </w:t>
      </w:r>
      <w:r w:rsidR="00C55382" w:rsidRPr="009A556D">
        <w:rPr>
          <w:sz w:val="28"/>
          <w:szCs w:val="28"/>
          <w:lang w:eastAsia="ru-RU"/>
        </w:rPr>
        <w:t>152-ФЗ</w:t>
      </w:r>
      <w:r w:rsidRPr="009A556D">
        <w:rPr>
          <w:sz w:val="28"/>
          <w:szCs w:val="28"/>
          <w:lang w:eastAsia="ru-RU"/>
        </w:rPr>
        <w:t xml:space="preserve"> «О</w:t>
      </w:r>
      <w:r w:rsidR="00ED1DBA" w:rsidRPr="009A556D">
        <w:rPr>
          <w:sz w:val="28"/>
          <w:szCs w:val="28"/>
          <w:lang w:eastAsia="ru-RU"/>
        </w:rPr>
        <w:t xml:space="preserve"> </w:t>
      </w:r>
      <w:r w:rsidRPr="009A556D">
        <w:rPr>
          <w:sz w:val="28"/>
          <w:szCs w:val="28"/>
          <w:lang w:eastAsia="ru-RU"/>
        </w:rPr>
        <w:t>персональных данных».</w:t>
      </w:r>
    </w:p>
    <w:p w14:paraId="506A27E9" w14:textId="77777777" w:rsidR="00873BB2" w:rsidRPr="009A556D" w:rsidRDefault="00873BB2" w:rsidP="00CC5606">
      <w:pPr>
        <w:pStyle w:val="21"/>
        <w:numPr>
          <w:ilvl w:val="0"/>
          <w:numId w:val="21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lastRenderedPageBreak/>
        <w:t xml:space="preserve">Оператор </w:t>
      </w:r>
      <w:r w:rsidR="003C0F96" w:rsidRPr="009A556D">
        <w:rPr>
          <w:sz w:val="28"/>
          <w:szCs w:val="28"/>
          <w:lang w:eastAsia="ru-RU"/>
        </w:rPr>
        <w:t xml:space="preserve">не </w:t>
      </w:r>
      <w:r w:rsidRPr="009A556D">
        <w:rPr>
          <w:sz w:val="28"/>
          <w:szCs w:val="28"/>
          <w:lang w:eastAsia="ru-RU"/>
        </w:rPr>
        <w:t xml:space="preserve">осуществляет обработку биометрических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C35304" w:rsidRPr="009A556D">
        <w:rPr>
          <w:sz w:val="28"/>
          <w:szCs w:val="28"/>
          <w:lang w:eastAsia="ru-RU"/>
        </w:rPr>
        <w:t xml:space="preserve"> </w:t>
      </w:r>
      <w:r w:rsidR="00AA3FAF" w:rsidRPr="009A556D">
        <w:rPr>
          <w:sz w:val="28"/>
          <w:szCs w:val="28"/>
          <w:lang w:eastAsia="ru-RU"/>
        </w:rPr>
        <w:t>(сведения, которые характеризу</w:t>
      </w:r>
      <w:r w:rsidRPr="009A556D">
        <w:rPr>
          <w:sz w:val="28"/>
          <w:szCs w:val="28"/>
          <w:lang w:eastAsia="ru-RU"/>
        </w:rPr>
        <w:t>ют физиологические и биологические особенности человека, на основании которых можно установить его личность).</w:t>
      </w:r>
    </w:p>
    <w:p w14:paraId="138A036B" w14:textId="405CF3B1" w:rsidR="00873BB2" w:rsidRPr="009A556D" w:rsidRDefault="00873BB2" w:rsidP="00CC5606">
      <w:pPr>
        <w:pStyle w:val="21"/>
        <w:numPr>
          <w:ilvl w:val="0"/>
          <w:numId w:val="21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 xml:space="preserve">Оператор выполняет обработку специальных категорий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AA3FAF" w:rsidRPr="009A556D">
        <w:rPr>
          <w:sz w:val="28"/>
          <w:szCs w:val="28"/>
          <w:lang w:eastAsia="ru-RU"/>
        </w:rPr>
        <w:t>, касающихся наци</w:t>
      </w:r>
      <w:r w:rsidR="003E0D57">
        <w:rPr>
          <w:sz w:val="28"/>
          <w:szCs w:val="28"/>
          <w:lang w:eastAsia="ru-RU"/>
        </w:rPr>
        <w:t xml:space="preserve">ональной принадлежности, </w:t>
      </w:r>
      <w:r w:rsidRPr="009A556D">
        <w:rPr>
          <w:sz w:val="28"/>
          <w:szCs w:val="28"/>
          <w:lang w:eastAsia="ru-RU"/>
        </w:rPr>
        <w:t>состояния здоровья.</w:t>
      </w:r>
    </w:p>
    <w:p w14:paraId="30B1D752" w14:textId="77777777" w:rsidR="00873BB2" w:rsidRPr="009A556D" w:rsidRDefault="00873BB2" w:rsidP="00CC5606">
      <w:pPr>
        <w:pStyle w:val="21"/>
        <w:numPr>
          <w:ilvl w:val="0"/>
          <w:numId w:val="21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 xml:space="preserve">Оператор не производит трансграничную (на территорию иностранного государства органу власти иностранного государства, иностранному физическому лицу или иностранному юридическому лицу) передачу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Pr="009A556D">
        <w:rPr>
          <w:sz w:val="28"/>
          <w:szCs w:val="28"/>
          <w:lang w:eastAsia="ru-RU"/>
        </w:rPr>
        <w:t>.</w:t>
      </w:r>
    </w:p>
    <w:p w14:paraId="319E2827" w14:textId="77777777" w:rsidR="00873BB2" w:rsidRPr="009A556D" w:rsidRDefault="00873BB2" w:rsidP="00CC5606">
      <w:pPr>
        <w:pStyle w:val="21"/>
        <w:numPr>
          <w:ilvl w:val="0"/>
          <w:numId w:val="21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 xml:space="preserve">Оператором созданы общедоступные источники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C35304" w:rsidRPr="009A556D">
        <w:rPr>
          <w:sz w:val="28"/>
          <w:szCs w:val="28"/>
          <w:lang w:eastAsia="ru-RU"/>
        </w:rPr>
        <w:t xml:space="preserve"> </w:t>
      </w:r>
      <w:r w:rsidRPr="009A556D">
        <w:rPr>
          <w:sz w:val="28"/>
          <w:szCs w:val="28"/>
          <w:lang w:eastAsia="ru-RU"/>
        </w:rPr>
        <w:t xml:space="preserve">(справочники, адресные книги).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Pr="009A556D">
        <w:rPr>
          <w:sz w:val="28"/>
          <w:szCs w:val="28"/>
          <w:lang w:eastAsia="ru-RU"/>
        </w:rPr>
        <w:t>, сообщаемые субъектом (фамилия, имя, отчество, год и</w:t>
      </w:r>
      <w:r w:rsidR="00AA3FAF" w:rsidRPr="009A556D">
        <w:rPr>
          <w:sz w:val="28"/>
          <w:szCs w:val="28"/>
          <w:lang w:eastAsia="ru-RU"/>
        </w:rPr>
        <w:t xml:space="preserve"> место рождения, адрес, абонент</w:t>
      </w:r>
      <w:r w:rsidRPr="009A556D">
        <w:rPr>
          <w:sz w:val="28"/>
          <w:szCs w:val="28"/>
          <w:lang w:eastAsia="ru-RU"/>
        </w:rPr>
        <w:t xml:space="preserve">ский номер, сведения о профессии и др.), включаются в такие источники только с письменного согласия субъекта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Pr="009A556D">
        <w:rPr>
          <w:sz w:val="28"/>
          <w:szCs w:val="28"/>
          <w:lang w:eastAsia="ru-RU"/>
        </w:rPr>
        <w:t>.</w:t>
      </w:r>
    </w:p>
    <w:p w14:paraId="1B771EF6" w14:textId="77777777" w:rsidR="00873BB2" w:rsidRPr="009A556D" w:rsidRDefault="00873BB2" w:rsidP="006710F9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43EB7F16" w14:textId="77777777" w:rsidR="00AA3FAF" w:rsidRPr="009A556D" w:rsidRDefault="00AA3FAF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9A556D">
        <w:rPr>
          <w:b/>
          <w:sz w:val="28"/>
          <w:szCs w:val="28"/>
        </w:rPr>
        <w:t xml:space="preserve">Сведения о третьих лицах, участвующих в обработке </w:t>
      </w:r>
      <w:proofErr w:type="spellStart"/>
      <w:r w:rsidR="00C35304" w:rsidRPr="009A556D">
        <w:rPr>
          <w:b/>
          <w:sz w:val="28"/>
          <w:szCs w:val="28"/>
        </w:rPr>
        <w:t>ПДн</w:t>
      </w:r>
      <w:proofErr w:type="spellEnd"/>
    </w:p>
    <w:p w14:paraId="3C773FEA" w14:textId="77777777" w:rsidR="00AA3FAF" w:rsidRPr="009A556D" w:rsidRDefault="00AA3FAF" w:rsidP="006710F9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45DBD471" w14:textId="77777777" w:rsidR="00AA3FAF" w:rsidRPr="009A556D" w:rsidRDefault="00AA3FAF" w:rsidP="00CC5606">
      <w:pPr>
        <w:pStyle w:val="21"/>
        <w:numPr>
          <w:ilvl w:val="0"/>
          <w:numId w:val="22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 xml:space="preserve">В целях соблюдения законодательства </w:t>
      </w:r>
      <w:r w:rsidR="000B2B2C" w:rsidRPr="009A556D">
        <w:rPr>
          <w:sz w:val="28"/>
          <w:szCs w:val="28"/>
          <w:lang w:eastAsia="ru-RU"/>
        </w:rPr>
        <w:t>Российской Федерации</w:t>
      </w:r>
      <w:r w:rsidRPr="009A556D">
        <w:rPr>
          <w:sz w:val="28"/>
          <w:szCs w:val="28"/>
          <w:lang w:eastAsia="ru-RU"/>
        </w:rPr>
        <w:t xml:space="preserve">, для достижения целей обработки, а также в интересах и с согласия субъектов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9276B5" w:rsidRPr="009A556D">
        <w:rPr>
          <w:sz w:val="28"/>
          <w:szCs w:val="28"/>
          <w:lang w:eastAsia="ru-RU"/>
        </w:rPr>
        <w:t>,</w:t>
      </w:r>
      <w:r w:rsidR="00C35304" w:rsidRPr="009A556D">
        <w:rPr>
          <w:sz w:val="28"/>
          <w:szCs w:val="28"/>
          <w:lang w:eastAsia="ru-RU"/>
        </w:rPr>
        <w:t xml:space="preserve"> </w:t>
      </w:r>
      <w:r w:rsidRPr="009A556D">
        <w:rPr>
          <w:sz w:val="28"/>
          <w:szCs w:val="28"/>
          <w:lang w:eastAsia="ru-RU"/>
        </w:rPr>
        <w:t>Оператор</w:t>
      </w:r>
      <w:r w:rsidR="009276B5" w:rsidRPr="009A556D">
        <w:rPr>
          <w:sz w:val="28"/>
          <w:szCs w:val="28"/>
          <w:lang w:eastAsia="ru-RU"/>
        </w:rPr>
        <w:t>,</w:t>
      </w:r>
      <w:r w:rsidRPr="009A556D">
        <w:rPr>
          <w:sz w:val="28"/>
          <w:szCs w:val="28"/>
          <w:lang w:eastAsia="ru-RU"/>
        </w:rPr>
        <w:t xml:space="preserve"> в ходе своей деятельности предоставляет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C35304" w:rsidRPr="009A556D">
        <w:rPr>
          <w:sz w:val="28"/>
          <w:szCs w:val="28"/>
          <w:lang w:eastAsia="ru-RU"/>
        </w:rPr>
        <w:t xml:space="preserve"> </w:t>
      </w:r>
      <w:r w:rsidRPr="009A556D">
        <w:rPr>
          <w:sz w:val="28"/>
          <w:szCs w:val="28"/>
          <w:lang w:eastAsia="ru-RU"/>
        </w:rPr>
        <w:t>следующим организациям:</w:t>
      </w:r>
    </w:p>
    <w:p w14:paraId="1D71C420" w14:textId="77777777" w:rsidR="00AA3FAF" w:rsidRPr="009A556D" w:rsidRDefault="008C58EA" w:rsidP="00CC5606">
      <w:pPr>
        <w:pStyle w:val="30"/>
        <w:numPr>
          <w:ilvl w:val="2"/>
          <w:numId w:val="39"/>
        </w:numPr>
        <w:ind w:left="1418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>Федеральной налоговой службе;</w:t>
      </w:r>
    </w:p>
    <w:p w14:paraId="307DC7A2" w14:textId="6E8F1106" w:rsidR="00AA3FAF" w:rsidRPr="009A556D" w:rsidRDefault="00AA3FAF" w:rsidP="00CC5606">
      <w:pPr>
        <w:pStyle w:val="30"/>
        <w:numPr>
          <w:ilvl w:val="2"/>
          <w:numId w:val="39"/>
        </w:numPr>
        <w:ind w:left="1418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>Пенсионному фонду России</w:t>
      </w:r>
      <w:r w:rsidR="008C58EA" w:rsidRPr="009A556D">
        <w:rPr>
          <w:sz w:val="28"/>
          <w:szCs w:val="28"/>
          <w:lang w:eastAsia="ru-RU"/>
        </w:rPr>
        <w:t>;</w:t>
      </w:r>
    </w:p>
    <w:p w14:paraId="64605AAE" w14:textId="42730822" w:rsidR="00AA3FAF" w:rsidRPr="009A556D" w:rsidRDefault="00CC5606" w:rsidP="00CC5606">
      <w:pPr>
        <w:pStyle w:val="30"/>
        <w:numPr>
          <w:ilvl w:val="2"/>
          <w:numId w:val="39"/>
        </w:numPr>
        <w:ind w:left="1418" w:hanging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Фонду социального страхования</w:t>
      </w:r>
      <w:r w:rsidR="008C58EA" w:rsidRPr="009A556D">
        <w:rPr>
          <w:sz w:val="28"/>
          <w:szCs w:val="28"/>
          <w:lang w:eastAsia="ru-RU"/>
        </w:rPr>
        <w:t>;</w:t>
      </w:r>
    </w:p>
    <w:p w14:paraId="5F83B454" w14:textId="6A9F00EC" w:rsidR="00AA3FAF" w:rsidRPr="009A556D" w:rsidRDefault="00AA3FAF" w:rsidP="00CC5606">
      <w:pPr>
        <w:pStyle w:val="30"/>
        <w:numPr>
          <w:ilvl w:val="2"/>
          <w:numId w:val="39"/>
        </w:numPr>
        <w:ind w:left="1418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>Страховым компаниям</w:t>
      </w:r>
      <w:r w:rsidR="0009497D">
        <w:rPr>
          <w:sz w:val="28"/>
          <w:szCs w:val="28"/>
          <w:lang w:eastAsia="ru-RU"/>
        </w:rPr>
        <w:t>;</w:t>
      </w:r>
    </w:p>
    <w:p w14:paraId="42698008" w14:textId="77777777" w:rsidR="000D785B" w:rsidRPr="009A556D" w:rsidRDefault="000D785B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>федеральному и территориальному фондам обязательного медицинского страхования;</w:t>
      </w:r>
    </w:p>
    <w:p w14:paraId="0A56501C" w14:textId="568E81CC" w:rsidR="009276B5" w:rsidRDefault="000D785B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>органам управления здравоохранением по Тюменской области (без автономных округов), муниципальных образований, расположенных на территории Тюменской о</w:t>
      </w:r>
      <w:r w:rsidR="000E4E38">
        <w:rPr>
          <w:sz w:val="28"/>
          <w:szCs w:val="28"/>
          <w:lang w:eastAsia="ru-RU"/>
        </w:rPr>
        <w:t>бласти (без автономных округов);</w:t>
      </w:r>
    </w:p>
    <w:p w14:paraId="5FDA58D3" w14:textId="662B2EF7" w:rsidR="000E4E38" w:rsidRDefault="000E4E38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Региональный банк данных о детях, оставшихся без попечения родителей;</w:t>
      </w:r>
    </w:p>
    <w:p w14:paraId="107B52FB" w14:textId="241DCFCF" w:rsidR="000E4E38" w:rsidRDefault="000E4E38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органы опеки и попечительства</w:t>
      </w:r>
      <w:r w:rsidR="008E58AF">
        <w:rPr>
          <w:sz w:val="28"/>
          <w:szCs w:val="28"/>
          <w:lang w:eastAsia="ru-RU"/>
        </w:rPr>
        <w:t xml:space="preserve"> Тюменской области</w:t>
      </w:r>
      <w:r>
        <w:rPr>
          <w:sz w:val="28"/>
          <w:szCs w:val="28"/>
          <w:lang w:eastAsia="ru-RU"/>
        </w:rPr>
        <w:t>;</w:t>
      </w:r>
    </w:p>
    <w:p w14:paraId="21B59405" w14:textId="36BCD4A0" w:rsidR="000E4E38" w:rsidRDefault="000E4E38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центр социальной помощи семье и детям «Мария» г. Тюмени;</w:t>
      </w:r>
    </w:p>
    <w:p w14:paraId="3F9947B5" w14:textId="32987290" w:rsidR="000E4E38" w:rsidRDefault="00A910E4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правоохранительные органы</w:t>
      </w:r>
      <w:r w:rsidR="008E58AF">
        <w:rPr>
          <w:sz w:val="28"/>
          <w:szCs w:val="28"/>
          <w:lang w:eastAsia="ru-RU"/>
        </w:rPr>
        <w:t>;</w:t>
      </w:r>
    </w:p>
    <w:p w14:paraId="1D6FB9CF" w14:textId="57EC546F" w:rsidR="00A910E4" w:rsidRDefault="00A910E4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военкомат</w:t>
      </w:r>
      <w:r w:rsidR="0009497D">
        <w:rPr>
          <w:sz w:val="28"/>
          <w:szCs w:val="28"/>
          <w:lang w:eastAsia="ru-RU"/>
        </w:rPr>
        <w:t>;</w:t>
      </w:r>
    </w:p>
    <w:p w14:paraId="42C6991A" w14:textId="04A072FA" w:rsidR="0009497D" w:rsidRDefault="0009497D" w:rsidP="00CC5606">
      <w:pPr>
        <w:pStyle w:val="30"/>
        <w:numPr>
          <w:ilvl w:val="2"/>
          <w:numId w:val="39"/>
        </w:numPr>
        <w:tabs>
          <w:tab w:val="left" w:pos="708"/>
        </w:tabs>
        <w:ind w:left="1418" w:hanging="567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Мед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>нформационно-аналитический центр ГАУ ТО МИАЦ.</w:t>
      </w:r>
    </w:p>
    <w:p w14:paraId="766627C1" w14:textId="77777777" w:rsidR="008E58AF" w:rsidRPr="009A556D" w:rsidRDefault="008E58AF" w:rsidP="008E58AF">
      <w:pPr>
        <w:pStyle w:val="30"/>
        <w:numPr>
          <w:ilvl w:val="0"/>
          <w:numId w:val="0"/>
        </w:numPr>
        <w:tabs>
          <w:tab w:val="left" w:pos="708"/>
        </w:tabs>
        <w:ind w:left="1418"/>
        <w:contextualSpacing w:val="0"/>
        <w:rPr>
          <w:sz w:val="28"/>
          <w:szCs w:val="28"/>
          <w:lang w:eastAsia="ru-RU"/>
        </w:rPr>
      </w:pPr>
    </w:p>
    <w:p w14:paraId="2C4BF978" w14:textId="77777777" w:rsidR="00873BB2" w:rsidRDefault="00AA3FAF" w:rsidP="00CC5606">
      <w:pPr>
        <w:pStyle w:val="21"/>
        <w:numPr>
          <w:ilvl w:val="0"/>
          <w:numId w:val="22"/>
        </w:numPr>
        <w:ind w:left="567" w:hanging="567"/>
        <w:rPr>
          <w:sz w:val="28"/>
          <w:szCs w:val="28"/>
          <w:lang w:eastAsia="ru-RU"/>
        </w:rPr>
      </w:pPr>
      <w:r w:rsidRPr="009A556D">
        <w:rPr>
          <w:sz w:val="28"/>
          <w:szCs w:val="28"/>
          <w:lang w:eastAsia="ru-RU"/>
        </w:rPr>
        <w:t xml:space="preserve">Оператор не поручает обработку </w:t>
      </w:r>
      <w:proofErr w:type="spellStart"/>
      <w:r w:rsidR="00C35304" w:rsidRPr="009A556D">
        <w:rPr>
          <w:sz w:val="28"/>
          <w:szCs w:val="28"/>
          <w:lang w:eastAsia="ru-RU"/>
        </w:rPr>
        <w:t>ПДн</w:t>
      </w:r>
      <w:proofErr w:type="spellEnd"/>
      <w:r w:rsidR="00C35304" w:rsidRPr="009A556D">
        <w:rPr>
          <w:sz w:val="28"/>
          <w:szCs w:val="28"/>
          <w:lang w:eastAsia="ru-RU"/>
        </w:rPr>
        <w:t xml:space="preserve"> </w:t>
      </w:r>
      <w:r w:rsidRPr="009A556D">
        <w:rPr>
          <w:sz w:val="28"/>
          <w:szCs w:val="28"/>
          <w:lang w:eastAsia="ru-RU"/>
        </w:rPr>
        <w:t>другим лицам на основании договора.</w:t>
      </w:r>
    </w:p>
    <w:p w14:paraId="1A67896F" w14:textId="327913AF" w:rsidR="0009497D" w:rsidRPr="009A556D" w:rsidRDefault="0009497D" w:rsidP="00CC5606">
      <w:pPr>
        <w:pStyle w:val="21"/>
        <w:numPr>
          <w:ilvl w:val="0"/>
          <w:numId w:val="22"/>
        </w:numPr>
        <w:ind w:left="567" w:hanging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Банковские операции, имеющие лицензию на организацию деятельности, через которые производится выплата средств.</w:t>
      </w:r>
    </w:p>
    <w:p w14:paraId="79AE4C61" w14:textId="77777777" w:rsidR="00AA3FAF" w:rsidRPr="00216243" w:rsidRDefault="00AA3FAF" w:rsidP="006710F9">
      <w:pPr>
        <w:tabs>
          <w:tab w:val="left" w:pos="5878"/>
        </w:tabs>
        <w:ind w:left="567" w:hanging="567"/>
        <w:rPr>
          <w:szCs w:val="24"/>
        </w:rPr>
      </w:pPr>
    </w:p>
    <w:p w14:paraId="2EB512A3" w14:textId="77777777" w:rsidR="00AA3FAF" w:rsidRPr="005D2809" w:rsidRDefault="00AA3FAF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5D2809">
        <w:rPr>
          <w:b/>
          <w:sz w:val="28"/>
          <w:szCs w:val="28"/>
        </w:rPr>
        <w:t xml:space="preserve">Меры по обеспечению безопасности </w:t>
      </w:r>
      <w:proofErr w:type="spellStart"/>
      <w:r w:rsidR="00C35304" w:rsidRPr="005D2809">
        <w:rPr>
          <w:b/>
          <w:sz w:val="28"/>
          <w:szCs w:val="28"/>
        </w:rPr>
        <w:t>ПДн</w:t>
      </w:r>
      <w:proofErr w:type="spellEnd"/>
      <w:r w:rsidR="00C35304" w:rsidRPr="005D2809">
        <w:rPr>
          <w:b/>
          <w:sz w:val="28"/>
          <w:szCs w:val="28"/>
        </w:rPr>
        <w:t xml:space="preserve"> </w:t>
      </w:r>
      <w:r w:rsidRPr="005D2809">
        <w:rPr>
          <w:b/>
          <w:sz w:val="28"/>
          <w:szCs w:val="28"/>
        </w:rPr>
        <w:t>при их обработке</w:t>
      </w:r>
    </w:p>
    <w:p w14:paraId="7398B22E" w14:textId="77777777" w:rsidR="00AA3FAF" w:rsidRPr="00216243" w:rsidRDefault="00AA3FAF" w:rsidP="009F5C44">
      <w:pPr>
        <w:tabs>
          <w:tab w:val="left" w:pos="5878"/>
        </w:tabs>
        <w:ind w:left="1418" w:hanging="425"/>
        <w:rPr>
          <w:szCs w:val="24"/>
        </w:rPr>
      </w:pPr>
    </w:p>
    <w:p w14:paraId="43F88D0A" w14:textId="0E2326E7" w:rsidR="00AA3FAF" w:rsidRPr="005D2809" w:rsidRDefault="00AA3FAF" w:rsidP="005D2809">
      <w:pPr>
        <w:pStyle w:val="21"/>
        <w:numPr>
          <w:ilvl w:val="0"/>
          <w:numId w:val="23"/>
        </w:numPr>
        <w:ind w:left="567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Оператор при обработке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="00C35304" w:rsidRPr="005D2809">
        <w:rPr>
          <w:sz w:val="28"/>
          <w:szCs w:val="28"/>
          <w:lang w:eastAsia="ru-RU"/>
        </w:rPr>
        <w:t xml:space="preserve"> </w:t>
      </w:r>
      <w:r w:rsidRPr="005D2809">
        <w:rPr>
          <w:sz w:val="28"/>
          <w:szCs w:val="28"/>
          <w:lang w:eastAsia="ru-RU"/>
        </w:rPr>
        <w:t xml:space="preserve">принимает все необходимые правовые, организационные и технические меры для их защиты </w:t>
      </w:r>
      <w:r w:rsidR="00ED1DBA" w:rsidRPr="005D2809">
        <w:rPr>
          <w:sz w:val="28"/>
          <w:szCs w:val="28"/>
          <w:lang w:eastAsia="ru-RU"/>
        </w:rPr>
        <w:t xml:space="preserve">от </w:t>
      </w:r>
      <w:r w:rsidRPr="005D2809">
        <w:rPr>
          <w:sz w:val="28"/>
          <w:szCs w:val="28"/>
          <w:lang w:eastAsia="ru-RU"/>
        </w:rPr>
        <w:t xml:space="preserve">неправомерного или случайного доступа, уничтожения, изменения, блокирования, копирования, </w:t>
      </w:r>
      <w:r w:rsidRPr="005D2809">
        <w:rPr>
          <w:sz w:val="28"/>
          <w:szCs w:val="28"/>
          <w:lang w:eastAsia="ru-RU"/>
        </w:rPr>
        <w:lastRenderedPageBreak/>
        <w:t xml:space="preserve">предоставления, распространения, а также </w:t>
      </w:r>
      <w:r w:rsidR="00ED1DBA" w:rsidRPr="005D2809">
        <w:rPr>
          <w:sz w:val="28"/>
          <w:szCs w:val="28"/>
          <w:lang w:eastAsia="ru-RU"/>
        </w:rPr>
        <w:t xml:space="preserve">от </w:t>
      </w:r>
      <w:r w:rsidRPr="005D2809">
        <w:rPr>
          <w:sz w:val="28"/>
          <w:szCs w:val="28"/>
          <w:lang w:eastAsia="ru-RU"/>
        </w:rPr>
        <w:t xml:space="preserve">иных неправомерных действий в отношении них. Обеспечение безопасности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 достигается, в частности, следующими способами:</w:t>
      </w:r>
    </w:p>
    <w:p w14:paraId="31479C10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Назначением </w:t>
      </w:r>
      <w:proofErr w:type="gramStart"/>
      <w:r w:rsidRPr="005D2809">
        <w:rPr>
          <w:sz w:val="28"/>
          <w:szCs w:val="28"/>
          <w:lang w:eastAsia="ru-RU"/>
        </w:rPr>
        <w:t>ответственных</w:t>
      </w:r>
      <w:proofErr w:type="gramEnd"/>
      <w:r w:rsidRPr="005D2809">
        <w:rPr>
          <w:sz w:val="28"/>
          <w:szCs w:val="28"/>
          <w:lang w:eastAsia="ru-RU"/>
        </w:rPr>
        <w:t xml:space="preserve"> за организацию обработки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="00027D53" w:rsidRPr="005D2809">
        <w:rPr>
          <w:sz w:val="28"/>
          <w:szCs w:val="28"/>
          <w:lang w:eastAsia="ru-RU"/>
        </w:rPr>
        <w:t>;</w:t>
      </w:r>
    </w:p>
    <w:p w14:paraId="233AED14" w14:textId="09D5F139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Осуществлением внутреннего контроля и аудита соответствия обработки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="00C35304" w:rsidRPr="005D2809">
        <w:rPr>
          <w:sz w:val="28"/>
          <w:szCs w:val="28"/>
          <w:lang w:eastAsia="ru-RU"/>
        </w:rPr>
        <w:t xml:space="preserve"> </w:t>
      </w:r>
      <w:r w:rsidRPr="005D2809">
        <w:rPr>
          <w:sz w:val="28"/>
          <w:szCs w:val="28"/>
          <w:lang w:eastAsia="ru-RU"/>
        </w:rPr>
        <w:t xml:space="preserve">Федеральному закону </w:t>
      </w:r>
      <w:r w:rsidR="00ED1DBA" w:rsidRPr="005D2809">
        <w:rPr>
          <w:sz w:val="28"/>
          <w:szCs w:val="28"/>
          <w:lang w:eastAsia="ru-RU"/>
        </w:rPr>
        <w:t xml:space="preserve">от </w:t>
      </w:r>
      <w:r w:rsidRPr="005D2809">
        <w:rPr>
          <w:sz w:val="28"/>
          <w:szCs w:val="28"/>
          <w:lang w:eastAsia="ru-RU"/>
        </w:rPr>
        <w:t>27.07.2006</w:t>
      </w:r>
      <w:r w:rsidR="00C55382" w:rsidRPr="005D2809">
        <w:rPr>
          <w:sz w:val="28"/>
          <w:szCs w:val="28"/>
          <w:lang w:eastAsia="ru-RU"/>
        </w:rPr>
        <w:t xml:space="preserve"> </w:t>
      </w:r>
      <w:r w:rsidR="00ED1DBA" w:rsidRPr="005D2809">
        <w:rPr>
          <w:sz w:val="28"/>
          <w:szCs w:val="28"/>
          <w:lang w:eastAsia="ru-RU"/>
        </w:rPr>
        <w:t xml:space="preserve">№ </w:t>
      </w:r>
      <w:r w:rsidR="00C55382" w:rsidRPr="005D2809">
        <w:rPr>
          <w:sz w:val="28"/>
          <w:szCs w:val="28"/>
          <w:lang w:eastAsia="ru-RU"/>
        </w:rPr>
        <w:t>152-ФЗ</w:t>
      </w:r>
      <w:r w:rsidRPr="005D2809">
        <w:rPr>
          <w:sz w:val="28"/>
          <w:szCs w:val="28"/>
          <w:lang w:eastAsia="ru-RU"/>
        </w:rPr>
        <w:t xml:space="preserve"> «О персональных данных»</w:t>
      </w:r>
      <w:r w:rsidR="00FA78C8" w:rsidRPr="005D2809">
        <w:rPr>
          <w:sz w:val="28"/>
          <w:szCs w:val="28"/>
          <w:lang w:eastAsia="ru-RU"/>
        </w:rPr>
        <w:t xml:space="preserve"> </w:t>
      </w:r>
      <w:r w:rsidRPr="005D2809">
        <w:rPr>
          <w:sz w:val="28"/>
          <w:szCs w:val="28"/>
          <w:lang w:eastAsia="ru-RU"/>
        </w:rPr>
        <w:t xml:space="preserve">и принятым в соответствии с ним нормативным правовым актам, требованиям к защите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="00027D53" w:rsidRPr="005D2809">
        <w:rPr>
          <w:sz w:val="28"/>
          <w:szCs w:val="28"/>
          <w:lang w:eastAsia="ru-RU"/>
        </w:rPr>
        <w:t>, локальным актам;</w:t>
      </w:r>
    </w:p>
    <w:p w14:paraId="26A5D4E2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Ознакомлением работников Оператора, непосредственно осуществляющих обработку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, с положениями законодательства Российской Федерации о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, в том числе с требованиями к защите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, локальными актами в отношении обработки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, и </w:t>
      </w:r>
      <w:r w:rsidR="00027D53" w:rsidRPr="005D2809">
        <w:rPr>
          <w:sz w:val="28"/>
          <w:szCs w:val="28"/>
          <w:lang w:eastAsia="ru-RU"/>
        </w:rPr>
        <w:t>обучением указанных сотрудников;</w:t>
      </w:r>
    </w:p>
    <w:p w14:paraId="42E4B9EB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Определением угроз безопасности </w:t>
      </w:r>
      <w:proofErr w:type="spellStart"/>
      <w:r w:rsidR="00C35304" w:rsidRPr="005D2809">
        <w:rPr>
          <w:sz w:val="28"/>
          <w:szCs w:val="28"/>
          <w:lang w:eastAsia="ru-RU"/>
        </w:rPr>
        <w:t>ПДн</w:t>
      </w:r>
      <w:proofErr w:type="spellEnd"/>
      <w:r w:rsidR="00C35304" w:rsidRPr="005D2809">
        <w:rPr>
          <w:sz w:val="28"/>
          <w:szCs w:val="28"/>
          <w:lang w:eastAsia="ru-RU"/>
        </w:rPr>
        <w:t xml:space="preserve"> </w:t>
      </w:r>
      <w:r w:rsidRPr="005D2809">
        <w:rPr>
          <w:sz w:val="28"/>
          <w:szCs w:val="28"/>
          <w:lang w:eastAsia="ru-RU"/>
        </w:rPr>
        <w:t xml:space="preserve">при их обработке в </w:t>
      </w:r>
      <w:proofErr w:type="spellStart"/>
      <w:r w:rsidR="00C35304" w:rsidRPr="005D2809">
        <w:rPr>
          <w:sz w:val="28"/>
          <w:szCs w:val="28"/>
          <w:lang w:eastAsia="ru-RU"/>
        </w:rPr>
        <w:t>ИСПДн</w:t>
      </w:r>
      <w:proofErr w:type="spellEnd"/>
      <w:r w:rsidR="00027D53" w:rsidRPr="005D2809">
        <w:rPr>
          <w:sz w:val="28"/>
          <w:szCs w:val="28"/>
          <w:lang w:eastAsia="ru-RU"/>
        </w:rPr>
        <w:t>;</w:t>
      </w:r>
    </w:p>
    <w:p w14:paraId="5BBD41B7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Применением организационных и технических мер по обеспечению безопасности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 при их обработке в </w:t>
      </w:r>
      <w:proofErr w:type="spellStart"/>
      <w:r w:rsidR="00B47FF4" w:rsidRPr="005D2809">
        <w:rPr>
          <w:sz w:val="28"/>
          <w:szCs w:val="28"/>
          <w:lang w:eastAsia="ru-RU"/>
        </w:rPr>
        <w:t>ИСПДн</w:t>
      </w:r>
      <w:proofErr w:type="spellEnd"/>
      <w:r w:rsidRPr="005D2809">
        <w:rPr>
          <w:sz w:val="28"/>
          <w:szCs w:val="28"/>
          <w:lang w:eastAsia="ru-RU"/>
        </w:rPr>
        <w:t xml:space="preserve">, необходимых для выполнения требований к защите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="00027D53" w:rsidRPr="005D2809">
        <w:rPr>
          <w:sz w:val="28"/>
          <w:szCs w:val="28"/>
          <w:lang w:eastAsia="ru-RU"/>
        </w:rPr>
        <w:t>;</w:t>
      </w:r>
    </w:p>
    <w:p w14:paraId="068EDF0D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Оценкой эффективности принимаемых мер по обеспечению безопасности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="00B47FF4" w:rsidRPr="005D2809">
        <w:rPr>
          <w:sz w:val="28"/>
          <w:szCs w:val="28"/>
          <w:lang w:eastAsia="ru-RU"/>
        </w:rPr>
        <w:t xml:space="preserve"> </w:t>
      </w:r>
      <w:r w:rsidRPr="005D2809">
        <w:rPr>
          <w:sz w:val="28"/>
          <w:szCs w:val="28"/>
          <w:lang w:eastAsia="ru-RU"/>
        </w:rPr>
        <w:t xml:space="preserve">до ввода в эксплуатацию </w:t>
      </w:r>
      <w:proofErr w:type="spellStart"/>
      <w:r w:rsidR="00B47FF4" w:rsidRPr="005D2809">
        <w:rPr>
          <w:sz w:val="28"/>
          <w:szCs w:val="28"/>
          <w:lang w:eastAsia="ru-RU"/>
        </w:rPr>
        <w:t>ИСПДн</w:t>
      </w:r>
      <w:proofErr w:type="spellEnd"/>
      <w:r w:rsidR="00027D53" w:rsidRPr="005D2809">
        <w:rPr>
          <w:sz w:val="28"/>
          <w:szCs w:val="28"/>
          <w:lang w:eastAsia="ru-RU"/>
        </w:rPr>
        <w:t>;</w:t>
      </w:r>
    </w:p>
    <w:p w14:paraId="320FB9D5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Учетом машинных носителей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="00027D53" w:rsidRPr="005D2809">
        <w:rPr>
          <w:sz w:val="28"/>
          <w:szCs w:val="28"/>
          <w:lang w:eastAsia="ru-RU"/>
        </w:rPr>
        <w:t>;</w:t>
      </w:r>
    </w:p>
    <w:p w14:paraId="2058FE7E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Выявлением фактов несанкционированного доступа к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="00B47FF4" w:rsidRPr="005D2809">
        <w:rPr>
          <w:sz w:val="28"/>
          <w:szCs w:val="28"/>
          <w:lang w:eastAsia="ru-RU"/>
        </w:rPr>
        <w:t xml:space="preserve"> </w:t>
      </w:r>
      <w:r w:rsidR="00027D53" w:rsidRPr="005D2809">
        <w:rPr>
          <w:sz w:val="28"/>
          <w:szCs w:val="28"/>
          <w:lang w:eastAsia="ru-RU"/>
        </w:rPr>
        <w:t>и принятием соответствующих мер;</w:t>
      </w:r>
    </w:p>
    <w:p w14:paraId="1127E0A6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Восстановлением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, </w:t>
      </w:r>
      <w:proofErr w:type="gramStart"/>
      <w:r w:rsidRPr="005D2809">
        <w:rPr>
          <w:sz w:val="28"/>
          <w:szCs w:val="28"/>
          <w:lang w:eastAsia="ru-RU"/>
        </w:rPr>
        <w:t>модифицированных</w:t>
      </w:r>
      <w:proofErr w:type="gramEnd"/>
      <w:r w:rsidRPr="005D2809">
        <w:rPr>
          <w:sz w:val="28"/>
          <w:szCs w:val="28"/>
          <w:lang w:eastAsia="ru-RU"/>
        </w:rPr>
        <w:t xml:space="preserve"> или уничтоженных вследствие нес</w:t>
      </w:r>
      <w:r w:rsidR="00027D53" w:rsidRPr="005D2809">
        <w:rPr>
          <w:sz w:val="28"/>
          <w:szCs w:val="28"/>
          <w:lang w:eastAsia="ru-RU"/>
        </w:rPr>
        <w:t>анкционированного доступа к ним;</w:t>
      </w:r>
    </w:p>
    <w:p w14:paraId="41E1EE9C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Установлением правил доступа к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, обрабатываемым в </w:t>
      </w:r>
      <w:proofErr w:type="spellStart"/>
      <w:r w:rsidR="00B47FF4" w:rsidRPr="005D2809">
        <w:rPr>
          <w:sz w:val="28"/>
          <w:szCs w:val="28"/>
          <w:lang w:eastAsia="ru-RU"/>
        </w:rPr>
        <w:t>ИСПДн</w:t>
      </w:r>
      <w:proofErr w:type="spellEnd"/>
      <w:r w:rsidRPr="005D2809">
        <w:rPr>
          <w:sz w:val="28"/>
          <w:szCs w:val="28"/>
          <w:lang w:eastAsia="ru-RU"/>
        </w:rPr>
        <w:t xml:space="preserve">, а также обеспечением регистрации и учета всех действий, совершаемых с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="00B47FF4" w:rsidRPr="005D2809">
        <w:rPr>
          <w:sz w:val="28"/>
          <w:szCs w:val="28"/>
          <w:lang w:eastAsia="ru-RU"/>
        </w:rPr>
        <w:t xml:space="preserve"> </w:t>
      </w:r>
      <w:r w:rsidRPr="005D2809">
        <w:rPr>
          <w:sz w:val="28"/>
          <w:szCs w:val="28"/>
          <w:lang w:eastAsia="ru-RU"/>
        </w:rPr>
        <w:t xml:space="preserve">в </w:t>
      </w:r>
      <w:proofErr w:type="spellStart"/>
      <w:r w:rsidR="00B47FF4" w:rsidRPr="005D2809">
        <w:rPr>
          <w:sz w:val="28"/>
          <w:szCs w:val="28"/>
          <w:lang w:eastAsia="ru-RU"/>
        </w:rPr>
        <w:t>ИСПДн</w:t>
      </w:r>
      <w:proofErr w:type="spellEnd"/>
      <w:r w:rsidR="00027D53" w:rsidRPr="005D2809">
        <w:rPr>
          <w:sz w:val="28"/>
          <w:szCs w:val="28"/>
          <w:lang w:eastAsia="ru-RU"/>
        </w:rPr>
        <w:t>;</w:t>
      </w:r>
    </w:p>
    <w:p w14:paraId="138BBA41" w14:textId="77777777" w:rsidR="00AA3FAF" w:rsidRPr="005D2809" w:rsidRDefault="00AA3FAF" w:rsidP="005D2809">
      <w:pPr>
        <w:pStyle w:val="30"/>
        <w:numPr>
          <w:ilvl w:val="2"/>
          <w:numId w:val="40"/>
        </w:numPr>
        <w:ind w:left="1418" w:hanging="567"/>
        <w:rPr>
          <w:sz w:val="28"/>
          <w:szCs w:val="28"/>
          <w:lang w:eastAsia="ru-RU"/>
        </w:rPr>
      </w:pPr>
      <w:proofErr w:type="gramStart"/>
      <w:r w:rsidRPr="005D2809">
        <w:rPr>
          <w:sz w:val="28"/>
          <w:szCs w:val="28"/>
          <w:lang w:eastAsia="ru-RU"/>
        </w:rPr>
        <w:t>Контролем за</w:t>
      </w:r>
      <w:proofErr w:type="gramEnd"/>
      <w:r w:rsidRPr="005D2809">
        <w:rPr>
          <w:sz w:val="28"/>
          <w:szCs w:val="28"/>
          <w:lang w:eastAsia="ru-RU"/>
        </w:rPr>
        <w:t xml:space="preserve"> принимаемыми мерами по обеспечению безопасности </w:t>
      </w:r>
      <w:proofErr w:type="spellStart"/>
      <w:r w:rsidR="00B47FF4"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 xml:space="preserve"> и уровнем защищенности </w:t>
      </w:r>
      <w:proofErr w:type="spellStart"/>
      <w:r w:rsidR="00B47FF4" w:rsidRPr="005D2809">
        <w:rPr>
          <w:sz w:val="28"/>
          <w:szCs w:val="28"/>
          <w:lang w:eastAsia="ru-RU"/>
        </w:rPr>
        <w:t>ИСПДн</w:t>
      </w:r>
      <w:proofErr w:type="spellEnd"/>
      <w:r w:rsidRPr="005D2809">
        <w:rPr>
          <w:sz w:val="28"/>
          <w:szCs w:val="28"/>
          <w:lang w:eastAsia="ru-RU"/>
        </w:rPr>
        <w:t>.</w:t>
      </w:r>
    </w:p>
    <w:p w14:paraId="72751272" w14:textId="77777777" w:rsidR="000A792D" w:rsidRPr="005D2809" w:rsidRDefault="000A792D" w:rsidP="005D2809">
      <w:pPr>
        <w:pStyle w:val="21"/>
        <w:numPr>
          <w:ilvl w:val="0"/>
          <w:numId w:val="23"/>
        </w:numPr>
        <w:ind w:left="567" w:hanging="567"/>
        <w:rPr>
          <w:sz w:val="28"/>
          <w:szCs w:val="28"/>
          <w:lang w:eastAsia="ru-RU"/>
        </w:rPr>
      </w:pPr>
      <w:r w:rsidRPr="005D2809">
        <w:rPr>
          <w:sz w:val="28"/>
          <w:szCs w:val="28"/>
          <w:lang w:eastAsia="ru-RU"/>
        </w:rPr>
        <w:t xml:space="preserve">Обязанности должностных лиц, осуществляющих обработку и защиту </w:t>
      </w:r>
      <w:proofErr w:type="spellStart"/>
      <w:r w:rsidRPr="005D2809">
        <w:rPr>
          <w:sz w:val="28"/>
          <w:szCs w:val="28"/>
          <w:lang w:eastAsia="ru-RU"/>
        </w:rPr>
        <w:t>ПДн</w:t>
      </w:r>
      <w:proofErr w:type="spellEnd"/>
      <w:r w:rsidRPr="005D2809">
        <w:rPr>
          <w:sz w:val="28"/>
          <w:szCs w:val="28"/>
          <w:lang w:eastAsia="ru-RU"/>
        </w:rPr>
        <w:t>, а также их ответственность, определяются приказами главного врача.</w:t>
      </w:r>
    </w:p>
    <w:p w14:paraId="1051A085" w14:textId="77777777" w:rsidR="00F96E06" w:rsidRDefault="00F96E06" w:rsidP="009F5C44">
      <w:pPr>
        <w:pStyle w:val="21"/>
        <w:numPr>
          <w:ilvl w:val="0"/>
          <w:numId w:val="0"/>
        </w:numPr>
        <w:ind w:left="1418" w:hanging="425"/>
        <w:rPr>
          <w:lang w:eastAsia="ru-RU"/>
        </w:rPr>
      </w:pPr>
    </w:p>
    <w:p w14:paraId="57A8E321" w14:textId="77777777" w:rsidR="00021557" w:rsidRDefault="00021557" w:rsidP="009F5C44">
      <w:pPr>
        <w:pStyle w:val="21"/>
        <w:numPr>
          <w:ilvl w:val="0"/>
          <w:numId w:val="0"/>
        </w:numPr>
        <w:ind w:left="1418" w:hanging="425"/>
        <w:rPr>
          <w:lang w:eastAsia="ru-RU"/>
        </w:rPr>
      </w:pPr>
    </w:p>
    <w:p w14:paraId="051E51F7" w14:textId="77777777" w:rsidR="00021557" w:rsidRPr="000A792D" w:rsidRDefault="00021557" w:rsidP="009F5C44">
      <w:pPr>
        <w:pStyle w:val="21"/>
        <w:numPr>
          <w:ilvl w:val="0"/>
          <w:numId w:val="0"/>
        </w:numPr>
        <w:ind w:left="1418" w:hanging="425"/>
        <w:rPr>
          <w:lang w:eastAsia="ru-RU"/>
        </w:rPr>
      </w:pPr>
    </w:p>
    <w:p w14:paraId="2687C098" w14:textId="77777777" w:rsidR="005C4DFB" w:rsidRPr="005D2809" w:rsidRDefault="005C4DFB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5D2809">
        <w:rPr>
          <w:b/>
          <w:sz w:val="28"/>
          <w:szCs w:val="28"/>
        </w:rPr>
        <w:t xml:space="preserve">Обработка </w:t>
      </w:r>
      <w:proofErr w:type="spellStart"/>
      <w:r w:rsidR="00B47FF4" w:rsidRPr="005D2809">
        <w:rPr>
          <w:b/>
          <w:sz w:val="28"/>
          <w:szCs w:val="28"/>
        </w:rPr>
        <w:t>ПДн</w:t>
      </w:r>
      <w:proofErr w:type="spellEnd"/>
    </w:p>
    <w:p w14:paraId="40F45C7D" w14:textId="77777777" w:rsidR="009B5EDC" w:rsidRDefault="009B5EDC" w:rsidP="006710F9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773B3690" w14:textId="77777777" w:rsidR="00021557" w:rsidRPr="005D2809" w:rsidRDefault="00021557" w:rsidP="006710F9">
      <w:pPr>
        <w:tabs>
          <w:tab w:val="left" w:pos="5878"/>
        </w:tabs>
        <w:ind w:left="567" w:hanging="567"/>
        <w:rPr>
          <w:sz w:val="28"/>
          <w:szCs w:val="28"/>
        </w:rPr>
      </w:pPr>
    </w:p>
    <w:p w14:paraId="798CF602" w14:textId="77777777" w:rsidR="005C4DFB" w:rsidRPr="008A237E" w:rsidRDefault="005C4DFB" w:rsidP="005D2809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Общие требования при обработке </w:t>
      </w:r>
      <w:proofErr w:type="spellStart"/>
      <w:r w:rsidR="00B47FF4" w:rsidRPr="008A237E">
        <w:rPr>
          <w:sz w:val="28"/>
          <w:szCs w:val="28"/>
        </w:rPr>
        <w:t>ПДн</w:t>
      </w:r>
      <w:proofErr w:type="spellEnd"/>
      <w:r w:rsidRPr="008A237E">
        <w:rPr>
          <w:sz w:val="28"/>
          <w:szCs w:val="28"/>
        </w:rPr>
        <w:t>.</w:t>
      </w:r>
    </w:p>
    <w:p w14:paraId="2FC69952" w14:textId="77777777" w:rsidR="005C4DFB" w:rsidRPr="008A237E" w:rsidRDefault="005C4DFB" w:rsidP="005D2809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8A237E">
        <w:rPr>
          <w:sz w:val="28"/>
          <w:szCs w:val="28"/>
        </w:rPr>
        <w:t>В целях обеспечения прав и</w:t>
      </w:r>
      <w:r w:rsidR="00277E66" w:rsidRPr="008A237E">
        <w:rPr>
          <w:sz w:val="28"/>
          <w:szCs w:val="28"/>
        </w:rPr>
        <w:t xml:space="preserve"> </w:t>
      </w:r>
      <w:r w:rsidRPr="008A237E">
        <w:rPr>
          <w:sz w:val="28"/>
          <w:szCs w:val="28"/>
        </w:rPr>
        <w:t>свобод</w:t>
      </w:r>
      <w:r w:rsidR="00FA78C8" w:rsidRPr="008A237E">
        <w:rPr>
          <w:sz w:val="28"/>
          <w:szCs w:val="28"/>
        </w:rPr>
        <w:t xml:space="preserve"> </w:t>
      </w:r>
      <w:r w:rsidRPr="008A237E">
        <w:rPr>
          <w:sz w:val="28"/>
          <w:szCs w:val="28"/>
        </w:rPr>
        <w:t xml:space="preserve">человека и гражданина при обработке </w:t>
      </w:r>
      <w:proofErr w:type="spellStart"/>
      <w:r w:rsidR="00B47FF4" w:rsidRPr="008A237E">
        <w:rPr>
          <w:sz w:val="28"/>
          <w:szCs w:val="28"/>
        </w:rPr>
        <w:t>ПДн</w:t>
      </w:r>
      <w:proofErr w:type="spellEnd"/>
      <w:r w:rsidRPr="008A237E">
        <w:rPr>
          <w:sz w:val="28"/>
          <w:szCs w:val="28"/>
        </w:rPr>
        <w:t xml:space="preserve"> </w:t>
      </w:r>
      <w:r w:rsidR="00C31B7C" w:rsidRPr="008A237E">
        <w:rPr>
          <w:sz w:val="28"/>
          <w:szCs w:val="28"/>
        </w:rPr>
        <w:t>соблюдают</w:t>
      </w:r>
      <w:r w:rsidRPr="008A237E">
        <w:rPr>
          <w:sz w:val="28"/>
          <w:szCs w:val="28"/>
        </w:rPr>
        <w:t>ся следующие требования:</w:t>
      </w:r>
    </w:p>
    <w:p w14:paraId="70F4BC86" w14:textId="77777777" w:rsidR="005C4DFB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>допускается в следующих случаях:</w:t>
      </w:r>
    </w:p>
    <w:p w14:paraId="77F1436F" w14:textId="77777777" w:rsidR="008C1E96" w:rsidRPr="008A237E" w:rsidRDefault="008C1E96" w:rsidP="008A237E">
      <w:pPr>
        <w:pStyle w:val="a0"/>
        <w:numPr>
          <w:ilvl w:val="0"/>
          <w:numId w:val="24"/>
        </w:numPr>
        <w:ind w:left="1418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осуществляется с согласия субъекта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на обработку его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;</w:t>
      </w:r>
    </w:p>
    <w:p w14:paraId="214645A1" w14:textId="77777777" w:rsidR="00595F28" w:rsidRPr="008A237E" w:rsidRDefault="00595F28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lastRenderedPageBreak/>
        <w:t xml:space="preserve">Обработка </w:t>
      </w:r>
      <w:proofErr w:type="spellStart"/>
      <w:r w:rsidRPr="008A237E">
        <w:rPr>
          <w:sz w:val="28"/>
          <w:szCs w:val="28"/>
        </w:rPr>
        <w:t>ПДн</w:t>
      </w:r>
      <w:proofErr w:type="spellEnd"/>
      <w:r w:rsidRPr="008A237E">
        <w:rPr>
          <w:sz w:val="28"/>
          <w:szCs w:val="28"/>
        </w:rPr>
        <w:t xml:space="preserve"> при отсутствии согласия субъекта на обработку </w:t>
      </w:r>
      <w:proofErr w:type="spellStart"/>
      <w:r w:rsidRPr="008A237E">
        <w:rPr>
          <w:sz w:val="28"/>
          <w:szCs w:val="28"/>
        </w:rPr>
        <w:t>ПДн</w:t>
      </w:r>
      <w:proofErr w:type="spellEnd"/>
      <w:r w:rsidRPr="008A237E">
        <w:rPr>
          <w:sz w:val="28"/>
          <w:szCs w:val="28"/>
        </w:rPr>
        <w:t xml:space="preserve"> допускается в следующих случаях:</w:t>
      </w:r>
    </w:p>
    <w:p w14:paraId="7DB4E2BF" w14:textId="77777777" w:rsidR="008C1E96" w:rsidRPr="008A237E" w:rsidRDefault="008C1E96" w:rsidP="008A237E">
      <w:pPr>
        <w:pStyle w:val="a0"/>
        <w:numPr>
          <w:ilvl w:val="0"/>
          <w:numId w:val="24"/>
        </w:numPr>
        <w:ind w:left="1418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8A237E">
        <w:rPr>
          <w:sz w:val="28"/>
          <w:szCs w:val="28"/>
        </w:rPr>
        <w:t>выполнения</w:t>
      </w:r>
      <w:proofErr w:type="gramEnd"/>
      <w:r w:rsidRPr="008A237E">
        <w:rPr>
          <w:sz w:val="28"/>
          <w:szCs w:val="28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14:paraId="1F6BA91B" w14:textId="77777777" w:rsidR="008C1E96" w:rsidRPr="008A237E" w:rsidRDefault="008C1E96" w:rsidP="008A237E">
      <w:pPr>
        <w:pStyle w:val="a0"/>
        <w:numPr>
          <w:ilvl w:val="0"/>
          <w:numId w:val="41"/>
        </w:numPr>
        <w:ind w:left="1418" w:hanging="567"/>
        <w:rPr>
          <w:sz w:val="28"/>
          <w:szCs w:val="28"/>
        </w:rPr>
      </w:pPr>
      <w:proofErr w:type="gramStart"/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необходима для исполнения договора, стороной которого либо выгодоприобретателем или поручителем по которому является субъект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, а также для заключения договора по инициативе субъекта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или договора, по которому субъект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>будет являться выгодоприобретателем или поручителем;</w:t>
      </w:r>
      <w:proofErr w:type="gramEnd"/>
    </w:p>
    <w:p w14:paraId="0043440F" w14:textId="77777777" w:rsidR="008C1E96" w:rsidRPr="008A237E" w:rsidRDefault="008C1E96" w:rsidP="008A237E">
      <w:pPr>
        <w:pStyle w:val="a0"/>
        <w:numPr>
          <w:ilvl w:val="0"/>
          <w:numId w:val="41"/>
        </w:numPr>
        <w:ind w:left="1418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>необходима для осуществления прав и законных интересов оператора или третьих лиц</w:t>
      </w:r>
      <w:r w:rsidR="001776E7" w:rsidRPr="008A237E">
        <w:rPr>
          <w:sz w:val="28"/>
          <w:szCs w:val="28"/>
        </w:rPr>
        <w:t>,</w:t>
      </w:r>
      <w:r w:rsidRPr="008A237E">
        <w:rPr>
          <w:sz w:val="28"/>
          <w:szCs w:val="28"/>
        </w:rPr>
        <w:t xml:space="preserve"> либо для достижения общественно значимых целей при условии, что при этом не нарушаются права и свободы субъекта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;</w:t>
      </w:r>
    </w:p>
    <w:p w14:paraId="71C4F667" w14:textId="2989E258" w:rsidR="003A07AD" w:rsidRPr="008A237E" w:rsidRDefault="003A07AD" w:rsidP="008A237E">
      <w:pPr>
        <w:pStyle w:val="a0"/>
        <w:numPr>
          <w:ilvl w:val="0"/>
          <w:numId w:val="41"/>
        </w:numPr>
        <w:ind w:left="1418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необходима для защиты жизни, здоровья или иных жизненно важных интересов субъекта </w:t>
      </w:r>
      <w:proofErr w:type="spellStart"/>
      <w:r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, если получение согласия субъекта </w:t>
      </w:r>
      <w:proofErr w:type="spellStart"/>
      <w:r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>невозможно;</w:t>
      </w:r>
    </w:p>
    <w:p w14:paraId="2F969F5C" w14:textId="77777777" w:rsidR="008C1E96" w:rsidRPr="008A237E" w:rsidRDefault="008C1E96" w:rsidP="008A237E">
      <w:pPr>
        <w:pStyle w:val="a0"/>
        <w:numPr>
          <w:ilvl w:val="0"/>
          <w:numId w:val="41"/>
        </w:numPr>
        <w:ind w:left="1418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осуществляется в статистических или иных исследовательских целях </w:t>
      </w:r>
      <w:r w:rsidR="003066A2" w:rsidRPr="008A237E">
        <w:rPr>
          <w:sz w:val="28"/>
          <w:szCs w:val="28"/>
        </w:rPr>
        <w:t xml:space="preserve">при условии обязательного обезличивания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за исключением целей, указанных </w:t>
      </w:r>
      <w:r w:rsidR="003066A2" w:rsidRPr="008A237E">
        <w:rPr>
          <w:sz w:val="28"/>
          <w:szCs w:val="28"/>
        </w:rPr>
        <w:t>в Федеральном законе</w:t>
      </w:r>
      <w:r w:rsidR="00FA78C8" w:rsidRPr="008A237E">
        <w:rPr>
          <w:sz w:val="28"/>
          <w:szCs w:val="28"/>
        </w:rPr>
        <w:t xml:space="preserve"> </w:t>
      </w:r>
      <w:r w:rsidR="00276C91" w:rsidRPr="008A237E">
        <w:rPr>
          <w:sz w:val="28"/>
          <w:szCs w:val="28"/>
        </w:rPr>
        <w:t xml:space="preserve">от </w:t>
      </w:r>
      <w:r w:rsidR="003066A2" w:rsidRPr="008A237E">
        <w:rPr>
          <w:sz w:val="28"/>
          <w:szCs w:val="28"/>
        </w:rPr>
        <w:t>27.07.2006</w:t>
      </w:r>
      <w:r w:rsidR="00C55382" w:rsidRPr="008A237E">
        <w:rPr>
          <w:sz w:val="28"/>
          <w:szCs w:val="28"/>
        </w:rPr>
        <w:t xml:space="preserve"> </w:t>
      </w:r>
      <w:r w:rsidR="007F18E3" w:rsidRPr="008A237E">
        <w:rPr>
          <w:sz w:val="28"/>
          <w:szCs w:val="28"/>
        </w:rPr>
        <w:t>№ </w:t>
      </w:r>
      <w:r w:rsidR="00C55382" w:rsidRPr="008A237E">
        <w:rPr>
          <w:sz w:val="28"/>
          <w:szCs w:val="28"/>
        </w:rPr>
        <w:t>152-ФЗ</w:t>
      </w:r>
      <w:r w:rsidR="003066A2" w:rsidRPr="008A237E">
        <w:rPr>
          <w:sz w:val="28"/>
          <w:szCs w:val="28"/>
        </w:rPr>
        <w:t xml:space="preserve"> </w:t>
      </w:r>
      <w:r w:rsidR="00FA78C8" w:rsidRPr="008A237E">
        <w:rPr>
          <w:sz w:val="28"/>
          <w:szCs w:val="28"/>
        </w:rPr>
        <w:t>«</w:t>
      </w:r>
      <w:r w:rsidR="003066A2" w:rsidRPr="008A237E">
        <w:rPr>
          <w:sz w:val="28"/>
          <w:szCs w:val="28"/>
        </w:rPr>
        <w:t>О персональных данных</w:t>
      </w:r>
      <w:r w:rsidR="00FA78C8" w:rsidRPr="008A237E">
        <w:rPr>
          <w:sz w:val="28"/>
          <w:szCs w:val="28"/>
        </w:rPr>
        <w:t>»</w:t>
      </w:r>
      <w:r w:rsidRPr="008A237E">
        <w:rPr>
          <w:sz w:val="28"/>
          <w:szCs w:val="28"/>
        </w:rPr>
        <w:t>;</w:t>
      </w:r>
    </w:p>
    <w:p w14:paraId="406C50D5" w14:textId="77777777" w:rsidR="008C1E96" w:rsidRPr="008A237E" w:rsidRDefault="008C1E96" w:rsidP="008A237E">
      <w:pPr>
        <w:pStyle w:val="a0"/>
        <w:numPr>
          <w:ilvl w:val="0"/>
          <w:numId w:val="25"/>
        </w:numPr>
        <w:ind w:left="1418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осуществляется 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, доступ неограниченного круга </w:t>
      </w:r>
      <w:proofErr w:type="gramStart"/>
      <w:r w:rsidRPr="008A237E">
        <w:rPr>
          <w:sz w:val="28"/>
          <w:szCs w:val="28"/>
        </w:rPr>
        <w:t>лиц</w:t>
      </w:r>
      <w:proofErr w:type="gramEnd"/>
      <w:r w:rsidRPr="008A237E">
        <w:rPr>
          <w:sz w:val="28"/>
          <w:szCs w:val="28"/>
        </w:rPr>
        <w:t xml:space="preserve"> к которым предоставлен субъектом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либо по его просьбе (далее –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, сделанные общедоступными субъектом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);</w:t>
      </w:r>
    </w:p>
    <w:p w14:paraId="1665DD63" w14:textId="77777777" w:rsidR="005C4DFB" w:rsidRPr="00AF4E1C" w:rsidRDefault="008C1E96" w:rsidP="008A237E">
      <w:pPr>
        <w:pStyle w:val="a0"/>
        <w:numPr>
          <w:ilvl w:val="0"/>
          <w:numId w:val="25"/>
        </w:numPr>
        <w:ind w:left="1418" w:hanging="567"/>
        <w:rPr>
          <w:szCs w:val="24"/>
        </w:rPr>
      </w:pPr>
      <w:r w:rsidRPr="008A237E">
        <w:rPr>
          <w:sz w:val="28"/>
          <w:szCs w:val="28"/>
        </w:rPr>
        <w:t xml:space="preserve">осуществляется 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, подлежащих опубликованию или обязательному раскрытию в соответствии</w:t>
      </w:r>
      <w:r w:rsidRPr="00AF4E1C">
        <w:rPr>
          <w:szCs w:val="24"/>
        </w:rPr>
        <w:t xml:space="preserve"> </w:t>
      </w:r>
      <w:r w:rsidRPr="001503FA">
        <w:rPr>
          <w:sz w:val="28"/>
          <w:szCs w:val="28"/>
        </w:rPr>
        <w:t>с федеральным законом.</w:t>
      </w:r>
    </w:p>
    <w:p w14:paraId="5CEAE8EB" w14:textId="77777777" w:rsidR="008C1E96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>должна осуществляться на законной и справедливой основе.</w:t>
      </w:r>
    </w:p>
    <w:p w14:paraId="3AF663ED" w14:textId="77777777" w:rsidR="008C1E96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должна ограничиваться достижением конкретных, заранее определенных и законных целей. Не допускается обработка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, несовместимая с целями сбора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.</w:t>
      </w:r>
    </w:p>
    <w:p w14:paraId="19644BCC" w14:textId="77777777" w:rsidR="008C1E96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Не допускается объединение баз данных, содержащих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, обработка которых осуществляется в целях, несовместимых между собой.</w:t>
      </w:r>
    </w:p>
    <w:p w14:paraId="37BC9CA3" w14:textId="77777777" w:rsidR="008C1E96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Содержание и объем </w:t>
      </w:r>
      <w:proofErr w:type="gramStart"/>
      <w:r w:rsidRPr="008A237E">
        <w:rPr>
          <w:sz w:val="28"/>
          <w:szCs w:val="28"/>
        </w:rPr>
        <w:t>обрабатываемых</w:t>
      </w:r>
      <w:proofErr w:type="gramEnd"/>
      <w:r w:rsidRPr="008A237E">
        <w:rPr>
          <w:sz w:val="28"/>
          <w:szCs w:val="28"/>
        </w:rPr>
        <w:t xml:space="preserve">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 должны соответствовать заявленным целям обработки. Обрабатываемые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>не должны быть избыточными по отношению к заявленным целям их обработки.</w:t>
      </w:r>
    </w:p>
    <w:p w14:paraId="59D1F6A6" w14:textId="77777777" w:rsidR="008C1E96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При обработке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должны быть обеспечены точность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14:paraId="66F02B8C" w14:textId="77777777" w:rsidR="008C1E96" w:rsidRPr="008A237E" w:rsidRDefault="008C1E96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t xml:space="preserve">Субъекты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не должны отказываться </w:t>
      </w:r>
      <w:r w:rsidR="001776E7" w:rsidRPr="008A237E">
        <w:rPr>
          <w:sz w:val="28"/>
          <w:szCs w:val="28"/>
        </w:rPr>
        <w:t xml:space="preserve">от </w:t>
      </w:r>
      <w:r w:rsidRPr="008A237E">
        <w:rPr>
          <w:sz w:val="28"/>
          <w:szCs w:val="28"/>
        </w:rPr>
        <w:t xml:space="preserve">своих прав на сохранение и защиту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.</w:t>
      </w:r>
    </w:p>
    <w:p w14:paraId="26C3939F" w14:textId="77777777" w:rsidR="009A4449" w:rsidRPr="008A237E" w:rsidRDefault="009A4449" w:rsidP="008A237E">
      <w:pPr>
        <w:pStyle w:val="30"/>
        <w:numPr>
          <w:ilvl w:val="0"/>
          <w:numId w:val="29"/>
        </w:numPr>
        <w:ind w:left="567" w:hanging="567"/>
        <w:rPr>
          <w:sz w:val="28"/>
          <w:szCs w:val="28"/>
        </w:rPr>
      </w:pPr>
      <w:r w:rsidRPr="008A237E">
        <w:rPr>
          <w:sz w:val="28"/>
          <w:szCs w:val="28"/>
        </w:rPr>
        <w:lastRenderedPageBreak/>
        <w:t xml:space="preserve">Порядок рассмотрения запросов субъектов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="00B47FF4" w:rsidRPr="008A237E">
        <w:rPr>
          <w:sz w:val="28"/>
          <w:szCs w:val="28"/>
          <w:lang w:eastAsia="ru-RU"/>
        </w:rPr>
        <w:t xml:space="preserve"> </w:t>
      </w:r>
      <w:r w:rsidRPr="008A237E">
        <w:rPr>
          <w:sz w:val="28"/>
          <w:szCs w:val="28"/>
        </w:rPr>
        <w:t xml:space="preserve">или их представителей осуществляется в соответствии с </w:t>
      </w:r>
      <w:r w:rsidR="00F078B6" w:rsidRPr="008A237E">
        <w:rPr>
          <w:sz w:val="28"/>
          <w:szCs w:val="28"/>
        </w:rPr>
        <w:t>«Инструкцией по обработке запросов субъекта персональных данных или уполномоченного органа по защите прав субъектов персональных данных», утвержденной Оператором</w:t>
      </w:r>
      <w:r w:rsidRPr="008A237E">
        <w:rPr>
          <w:sz w:val="28"/>
          <w:szCs w:val="28"/>
        </w:rPr>
        <w:t>.</w:t>
      </w:r>
    </w:p>
    <w:p w14:paraId="3802F49B" w14:textId="77777777" w:rsidR="005C4DFB" w:rsidRPr="008A237E" w:rsidRDefault="005C4DFB" w:rsidP="008A237E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8A237E">
        <w:rPr>
          <w:sz w:val="28"/>
          <w:szCs w:val="28"/>
        </w:rPr>
        <w:t xml:space="preserve">Получение </w:t>
      </w:r>
      <w:proofErr w:type="spellStart"/>
      <w:r w:rsidR="00B47FF4" w:rsidRPr="008A237E">
        <w:rPr>
          <w:sz w:val="28"/>
          <w:szCs w:val="28"/>
          <w:lang w:eastAsia="ru-RU"/>
        </w:rPr>
        <w:t>ПДн</w:t>
      </w:r>
      <w:proofErr w:type="spellEnd"/>
      <w:r w:rsidRPr="008A237E">
        <w:rPr>
          <w:sz w:val="28"/>
          <w:szCs w:val="28"/>
        </w:rPr>
        <w:t>:</w:t>
      </w:r>
    </w:p>
    <w:p w14:paraId="646EC0D6" w14:textId="4A6725E9" w:rsidR="005C4DFB" w:rsidRPr="008E58AF" w:rsidRDefault="005C4DFB" w:rsidP="001503FA">
      <w:pPr>
        <w:pStyle w:val="30"/>
        <w:numPr>
          <w:ilvl w:val="1"/>
          <w:numId w:val="29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Все </w:t>
      </w:r>
      <w:proofErr w:type="spellStart"/>
      <w:r w:rsidR="00B47FF4" w:rsidRPr="008E58AF">
        <w:rPr>
          <w:sz w:val="28"/>
          <w:szCs w:val="28"/>
          <w:lang w:eastAsia="ru-RU"/>
        </w:rPr>
        <w:t>ПДн</w:t>
      </w:r>
      <w:proofErr w:type="spellEnd"/>
      <w:r w:rsidR="00B47FF4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следует получать непосредственно </w:t>
      </w:r>
      <w:r w:rsidR="00E95313" w:rsidRPr="008E58AF">
        <w:rPr>
          <w:sz w:val="28"/>
          <w:szCs w:val="28"/>
        </w:rPr>
        <w:t xml:space="preserve">от </w:t>
      </w:r>
      <w:r w:rsidRPr="008E58AF">
        <w:rPr>
          <w:sz w:val="28"/>
          <w:szCs w:val="28"/>
        </w:rPr>
        <w:t xml:space="preserve">субъекта </w:t>
      </w:r>
      <w:proofErr w:type="spellStart"/>
      <w:r w:rsidR="00B47FF4" w:rsidRPr="008E58AF">
        <w:rPr>
          <w:sz w:val="28"/>
          <w:szCs w:val="28"/>
          <w:lang w:eastAsia="ru-RU"/>
        </w:rPr>
        <w:t>ПДн</w:t>
      </w:r>
      <w:proofErr w:type="spellEnd"/>
      <w:r w:rsidRPr="008E58AF">
        <w:rPr>
          <w:sz w:val="28"/>
          <w:szCs w:val="28"/>
        </w:rPr>
        <w:t>. Субъект самостоятельно пр</w:t>
      </w:r>
      <w:r w:rsidR="008F50A1" w:rsidRPr="008E58AF">
        <w:rPr>
          <w:sz w:val="28"/>
          <w:szCs w:val="28"/>
        </w:rPr>
        <w:t>инимает решение о предоставлении</w:t>
      </w:r>
      <w:r w:rsidRPr="008E58AF">
        <w:rPr>
          <w:sz w:val="28"/>
          <w:szCs w:val="28"/>
        </w:rPr>
        <w:t xml:space="preserve"> </w:t>
      </w:r>
      <w:proofErr w:type="gramStart"/>
      <w:r w:rsidRPr="008E58AF">
        <w:rPr>
          <w:sz w:val="28"/>
          <w:szCs w:val="28"/>
        </w:rPr>
        <w:t>своих</w:t>
      </w:r>
      <w:proofErr w:type="gramEnd"/>
      <w:r w:rsidRPr="008E58AF">
        <w:rPr>
          <w:sz w:val="28"/>
          <w:szCs w:val="28"/>
        </w:rPr>
        <w:t xml:space="preserve"> </w:t>
      </w:r>
      <w:proofErr w:type="spellStart"/>
      <w:r w:rsidR="00B47FF4" w:rsidRPr="008E58AF">
        <w:rPr>
          <w:sz w:val="28"/>
          <w:szCs w:val="28"/>
          <w:lang w:eastAsia="ru-RU"/>
        </w:rPr>
        <w:t>ПДн</w:t>
      </w:r>
      <w:proofErr w:type="spellEnd"/>
      <w:r w:rsidR="008F50A1" w:rsidRPr="008E58AF">
        <w:rPr>
          <w:sz w:val="28"/>
          <w:szCs w:val="28"/>
          <w:lang w:eastAsia="ru-RU"/>
        </w:rPr>
        <w:t>,</w:t>
      </w:r>
      <w:r w:rsidR="00B47FF4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и дает письменное согласие на их обработку оператором. </w:t>
      </w:r>
      <w:r w:rsidR="00FD2965" w:rsidRPr="008E58AF">
        <w:rPr>
          <w:sz w:val="28"/>
          <w:szCs w:val="28"/>
        </w:rPr>
        <w:t>Типовая ф</w:t>
      </w:r>
      <w:r w:rsidRPr="008E58AF">
        <w:rPr>
          <w:sz w:val="28"/>
          <w:szCs w:val="28"/>
        </w:rPr>
        <w:t xml:space="preserve">орма заявления-согласия субъекта на обработку </w:t>
      </w:r>
      <w:proofErr w:type="spellStart"/>
      <w:r w:rsidR="00B47FF4" w:rsidRPr="008E58AF">
        <w:rPr>
          <w:sz w:val="28"/>
          <w:szCs w:val="28"/>
          <w:lang w:eastAsia="ru-RU"/>
        </w:rPr>
        <w:t>ПДн</w:t>
      </w:r>
      <w:proofErr w:type="spellEnd"/>
      <w:r w:rsidR="00B47FF4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представлена в </w:t>
      </w:r>
      <w:r w:rsidR="004F0EE8" w:rsidRPr="008E58AF">
        <w:rPr>
          <w:sz w:val="28"/>
          <w:szCs w:val="28"/>
        </w:rPr>
        <w:t>п</w:t>
      </w:r>
      <w:r w:rsidRPr="008E58AF">
        <w:rPr>
          <w:sz w:val="28"/>
          <w:szCs w:val="28"/>
        </w:rPr>
        <w:t>рило</w:t>
      </w:r>
      <w:r w:rsidR="00126582" w:rsidRPr="008E58AF">
        <w:rPr>
          <w:sz w:val="28"/>
          <w:szCs w:val="28"/>
        </w:rPr>
        <w:t>жении 1 к настояще</w:t>
      </w:r>
      <w:r w:rsidR="005A633A" w:rsidRPr="008E58AF">
        <w:rPr>
          <w:sz w:val="28"/>
          <w:szCs w:val="28"/>
        </w:rPr>
        <w:t>й</w:t>
      </w:r>
      <w:r w:rsidR="00126582" w:rsidRPr="008E58AF">
        <w:rPr>
          <w:sz w:val="28"/>
          <w:szCs w:val="28"/>
        </w:rPr>
        <w:t xml:space="preserve"> </w:t>
      </w:r>
      <w:r w:rsidR="005A633A" w:rsidRPr="008E58AF">
        <w:rPr>
          <w:sz w:val="28"/>
          <w:szCs w:val="28"/>
        </w:rPr>
        <w:t>Политике</w:t>
      </w:r>
      <w:r w:rsidR="00126582" w:rsidRPr="008E58AF">
        <w:rPr>
          <w:sz w:val="28"/>
          <w:szCs w:val="28"/>
        </w:rPr>
        <w:t>.</w:t>
      </w:r>
    </w:p>
    <w:p w14:paraId="07E8CC7A" w14:textId="2E8FE2C4" w:rsidR="00E440E5" w:rsidRPr="008E58AF" w:rsidRDefault="001503FA" w:rsidP="001503FA">
      <w:pPr>
        <w:pStyle w:val="30"/>
        <w:numPr>
          <w:ilvl w:val="0"/>
          <w:numId w:val="0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DB2086" w:rsidRPr="008E58AF">
        <w:rPr>
          <w:sz w:val="28"/>
          <w:szCs w:val="28"/>
        </w:rPr>
        <w:t xml:space="preserve">Если предоставление </w:t>
      </w:r>
      <w:proofErr w:type="spellStart"/>
      <w:r w:rsidR="00B47FF4" w:rsidRPr="008E58AF">
        <w:rPr>
          <w:sz w:val="28"/>
          <w:szCs w:val="28"/>
          <w:lang w:eastAsia="ru-RU"/>
        </w:rPr>
        <w:t>ПДн</w:t>
      </w:r>
      <w:proofErr w:type="spellEnd"/>
      <w:r w:rsidR="00B47FF4" w:rsidRPr="008E58AF">
        <w:rPr>
          <w:sz w:val="28"/>
          <w:szCs w:val="28"/>
          <w:lang w:eastAsia="ru-RU"/>
        </w:rPr>
        <w:t xml:space="preserve"> </w:t>
      </w:r>
      <w:r w:rsidR="00DB2086" w:rsidRPr="008E58AF">
        <w:rPr>
          <w:sz w:val="28"/>
          <w:szCs w:val="28"/>
        </w:rPr>
        <w:t xml:space="preserve">является обязательным в соответствии с федеральным законом, оператор обязан разъяснить субъекту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="00DB2086" w:rsidRPr="008E58AF">
        <w:rPr>
          <w:sz w:val="28"/>
          <w:szCs w:val="28"/>
        </w:rPr>
        <w:t xml:space="preserve">юридические последствия отказа предоставить его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DB2086" w:rsidRPr="008E58AF">
        <w:rPr>
          <w:sz w:val="28"/>
          <w:szCs w:val="28"/>
        </w:rPr>
        <w:t xml:space="preserve">, согласно </w:t>
      </w:r>
      <w:r w:rsidR="004F0EE8" w:rsidRPr="008E58AF">
        <w:rPr>
          <w:sz w:val="28"/>
          <w:szCs w:val="28"/>
        </w:rPr>
        <w:t>п</w:t>
      </w:r>
      <w:r w:rsidR="00DB2086" w:rsidRPr="008E58AF">
        <w:rPr>
          <w:sz w:val="28"/>
          <w:szCs w:val="28"/>
        </w:rPr>
        <w:t>риложению 6 к настоящей Политике</w:t>
      </w:r>
      <w:r w:rsidR="00E440E5" w:rsidRPr="008E58AF">
        <w:rPr>
          <w:sz w:val="28"/>
          <w:szCs w:val="28"/>
        </w:rPr>
        <w:t>.</w:t>
      </w:r>
    </w:p>
    <w:p w14:paraId="08F92C08" w14:textId="0522FE9C" w:rsidR="005C4DFB" w:rsidRPr="008E58AF" w:rsidRDefault="00DD01AE" w:rsidP="001503FA">
      <w:pPr>
        <w:pStyle w:val="30"/>
        <w:numPr>
          <w:ilvl w:val="0"/>
          <w:numId w:val="0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5C4DFB" w:rsidRPr="008E58AF">
        <w:rPr>
          <w:sz w:val="28"/>
          <w:szCs w:val="28"/>
        </w:rPr>
        <w:t xml:space="preserve">В случае недееспособности либо несовершеннолетия субъекта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="005C4DFB" w:rsidRPr="008E58AF">
        <w:rPr>
          <w:sz w:val="28"/>
          <w:szCs w:val="28"/>
        </w:rPr>
        <w:t xml:space="preserve">все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="005C4DFB" w:rsidRPr="008E58AF">
        <w:rPr>
          <w:sz w:val="28"/>
          <w:szCs w:val="28"/>
        </w:rPr>
        <w:t xml:space="preserve">субъекта следует получать </w:t>
      </w:r>
      <w:r w:rsidR="001776E7" w:rsidRPr="008E58AF">
        <w:rPr>
          <w:sz w:val="28"/>
          <w:szCs w:val="28"/>
        </w:rPr>
        <w:t xml:space="preserve">от </w:t>
      </w:r>
      <w:r w:rsidR="005C4DFB" w:rsidRPr="008E58AF">
        <w:rPr>
          <w:sz w:val="28"/>
          <w:szCs w:val="28"/>
        </w:rPr>
        <w:t xml:space="preserve">его законных представителей. Законный представитель самостоятельно принимает решение о предоставлении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="005C4DFB" w:rsidRPr="008E58AF">
        <w:rPr>
          <w:sz w:val="28"/>
          <w:szCs w:val="28"/>
        </w:rPr>
        <w:t xml:space="preserve">своего подопечного и дает письменное согласие на их обработку оператором. </w:t>
      </w:r>
      <w:r w:rsidR="00FD2965" w:rsidRPr="008E58AF">
        <w:rPr>
          <w:sz w:val="28"/>
          <w:szCs w:val="28"/>
        </w:rPr>
        <w:t xml:space="preserve">Типовая форма </w:t>
      </w:r>
      <w:r w:rsidR="005C4DFB" w:rsidRPr="008E58AF">
        <w:rPr>
          <w:sz w:val="28"/>
          <w:szCs w:val="28"/>
        </w:rPr>
        <w:t xml:space="preserve">заявления-согласия на обработку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="005C4DFB" w:rsidRPr="008E58AF">
        <w:rPr>
          <w:sz w:val="28"/>
          <w:szCs w:val="28"/>
        </w:rPr>
        <w:t xml:space="preserve">подопечного представлена в </w:t>
      </w:r>
      <w:r w:rsidR="004F0EE8" w:rsidRPr="008E58AF">
        <w:rPr>
          <w:sz w:val="28"/>
          <w:szCs w:val="28"/>
        </w:rPr>
        <w:t>п</w:t>
      </w:r>
      <w:r w:rsidR="001503FA">
        <w:rPr>
          <w:sz w:val="28"/>
          <w:szCs w:val="28"/>
        </w:rPr>
        <w:t>риложении 6</w:t>
      </w:r>
      <w:r w:rsidR="005C4DFB" w:rsidRPr="008E58AF">
        <w:rPr>
          <w:sz w:val="28"/>
          <w:szCs w:val="28"/>
        </w:rPr>
        <w:t xml:space="preserve"> к </w:t>
      </w:r>
      <w:r w:rsidR="005A633A" w:rsidRPr="008E58AF">
        <w:rPr>
          <w:sz w:val="28"/>
          <w:szCs w:val="28"/>
        </w:rPr>
        <w:t>настоящей Политике</w:t>
      </w:r>
      <w:r w:rsidR="005C4DFB" w:rsidRPr="008E58AF">
        <w:rPr>
          <w:sz w:val="28"/>
          <w:szCs w:val="28"/>
        </w:rPr>
        <w:t>.</w:t>
      </w:r>
    </w:p>
    <w:p w14:paraId="5A1ADBDD" w14:textId="03457FE7" w:rsidR="005C4DFB" w:rsidRPr="008E58AF" w:rsidRDefault="0023121F" w:rsidP="001503FA">
      <w:pPr>
        <w:pStyle w:val="30"/>
        <w:numPr>
          <w:ilvl w:val="1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Письменное согласие не требуется, если обработка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осуществляется в случаях, указанных в пункте </w:t>
      </w:r>
      <w:r w:rsidR="00794DBC" w:rsidRPr="008E58AF">
        <w:rPr>
          <w:sz w:val="28"/>
          <w:szCs w:val="28"/>
        </w:rPr>
        <w:t>10</w:t>
      </w:r>
      <w:r w:rsidR="00595F28" w:rsidRPr="008E58AF">
        <w:rPr>
          <w:sz w:val="28"/>
          <w:szCs w:val="28"/>
        </w:rPr>
        <w:t xml:space="preserve"> подпункт 1</w:t>
      </w:r>
      <w:r w:rsidRPr="008E58AF">
        <w:rPr>
          <w:sz w:val="28"/>
          <w:szCs w:val="28"/>
        </w:rPr>
        <w:t xml:space="preserve"> </w:t>
      </w:r>
      <w:r w:rsidR="005A633A" w:rsidRPr="008E58AF">
        <w:rPr>
          <w:sz w:val="28"/>
          <w:szCs w:val="28"/>
        </w:rPr>
        <w:t>настоящей Политике</w:t>
      </w:r>
      <w:r w:rsidR="005C4DFB" w:rsidRPr="008E58AF">
        <w:rPr>
          <w:sz w:val="28"/>
          <w:szCs w:val="28"/>
        </w:rPr>
        <w:t>.</w:t>
      </w:r>
    </w:p>
    <w:p w14:paraId="53718686" w14:textId="07F978DA" w:rsidR="005C4DFB" w:rsidRPr="008E58AF" w:rsidRDefault="005C4DFB" w:rsidP="001503FA">
      <w:pPr>
        <w:pStyle w:val="30"/>
        <w:numPr>
          <w:ilvl w:val="1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Согласие на обработку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может быть отозвано субъектом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Pr="008E58AF">
        <w:rPr>
          <w:sz w:val="28"/>
          <w:szCs w:val="28"/>
        </w:rPr>
        <w:t xml:space="preserve">. </w:t>
      </w:r>
      <w:r w:rsidR="00595F28" w:rsidRPr="008E58AF">
        <w:rPr>
          <w:sz w:val="28"/>
          <w:szCs w:val="28"/>
        </w:rPr>
        <w:t xml:space="preserve">В случае недееспособности либо несовершеннолетия субъекта </w:t>
      </w:r>
      <w:proofErr w:type="spellStart"/>
      <w:r w:rsidR="00595F28" w:rsidRPr="008E58AF">
        <w:rPr>
          <w:sz w:val="28"/>
          <w:szCs w:val="28"/>
          <w:lang w:eastAsia="ru-RU"/>
        </w:rPr>
        <w:t>ПДн</w:t>
      </w:r>
      <w:proofErr w:type="spellEnd"/>
      <w:r w:rsidR="00544DC6" w:rsidRPr="008E58AF">
        <w:rPr>
          <w:sz w:val="28"/>
          <w:szCs w:val="28"/>
        </w:rPr>
        <w:t xml:space="preserve"> </w:t>
      </w:r>
      <w:r w:rsidRPr="008E58AF">
        <w:rPr>
          <w:sz w:val="28"/>
          <w:szCs w:val="28"/>
        </w:rPr>
        <w:t xml:space="preserve">согласие может быть отозвано законным представителем субъекта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Pr="008E58AF">
        <w:rPr>
          <w:sz w:val="28"/>
          <w:szCs w:val="28"/>
        </w:rPr>
        <w:t xml:space="preserve">. </w:t>
      </w:r>
      <w:r w:rsidR="00FD2965" w:rsidRPr="008E58AF">
        <w:rPr>
          <w:sz w:val="28"/>
          <w:szCs w:val="28"/>
        </w:rPr>
        <w:t xml:space="preserve">Типовая форма </w:t>
      </w:r>
      <w:r w:rsidRPr="008E58AF">
        <w:rPr>
          <w:sz w:val="28"/>
          <w:szCs w:val="28"/>
        </w:rPr>
        <w:t xml:space="preserve">отзыва согласия на обработку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Pr="008E58AF">
        <w:rPr>
          <w:sz w:val="28"/>
          <w:szCs w:val="28"/>
        </w:rPr>
        <w:t xml:space="preserve"> представлена в </w:t>
      </w:r>
      <w:r w:rsidR="004F0EE8" w:rsidRPr="008E58AF">
        <w:rPr>
          <w:sz w:val="28"/>
          <w:szCs w:val="28"/>
        </w:rPr>
        <w:t>п</w:t>
      </w:r>
      <w:r w:rsidR="001503FA">
        <w:rPr>
          <w:sz w:val="28"/>
          <w:szCs w:val="28"/>
        </w:rPr>
        <w:t>риложении 2</w:t>
      </w:r>
      <w:r w:rsidRPr="008E58AF">
        <w:rPr>
          <w:sz w:val="28"/>
          <w:szCs w:val="28"/>
        </w:rPr>
        <w:t xml:space="preserve"> к </w:t>
      </w:r>
      <w:r w:rsidR="00544DC6" w:rsidRPr="008E58AF">
        <w:rPr>
          <w:sz w:val="28"/>
          <w:szCs w:val="28"/>
        </w:rPr>
        <w:t>настоящей Политике</w:t>
      </w:r>
      <w:r w:rsidRPr="008E58AF">
        <w:rPr>
          <w:sz w:val="28"/>
          <w:szCs w:val="28"/>
        </w:rPr>
        <w:t>.</w:t>
      </w:r>
    </w:p>
    <w:p w14:paraId="4542A955" w14:textId="62EA54AA" w:rsidR="00CB0F1C" w:rsidRPr="008E58AF" w:rsidRDefault="00CB0F1C" w:rsidP="001503FA">
      <w:pPr>
        <w:pStyle w:val="30"/>
        <w:numPr>
          <w:ilvl w:val="1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В случаях, когда оператор может получить необходимые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>субъекта только у третьей стороны, субъект должен быть уведомлен об этом заранее. В уведомлении оператор обязан указать:</w:t>
      </w:r>
    </w:p>
    <w:p w14:paraId="2966F5E0" w14:textId="6EA2E597" w:rsidR="00CB0F1C" w:rsidRPr="008E58AF" w:rsidRDefault="00CB0F1C" w:rsidP="001503FA">
      <w:pPr>
        <w:pStyle w:val="a0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>наименование и адрес оператора;</w:t>
      </w:r>
    </w:p>
    <w:p w14:paraId="6DF35D9A" w14:textId="38C42A7A" w:rsidR="00CB0F1C" w:rsidRPr="008E58AF" w:rsidRDefault="00CB0F1C" w:rsidP="001503FA">
      <w:pPr>
        <w:pStyle w:val="a0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цель обработки </w:t>
      </w:r>
      <w:proofErr w:type="spellStart"/>
      <w:r w:rsidR="00494DFB" w:rsidRPr="008E58AF">
        <w:rPr>
          <w:sz w:val="28"/>
          <w:szCs w:val="28"/>
        </w:rPr>
        <w:t>ПДн</w:t>
      </w:r>
      <w:proofErr w:type="spellEnd"/>
      <w:r w:rsidR="00494DFB" w:rsidRPr="008E58AF">
        <w:rPr>
          <w:sz w:val="28"/>
          <w:szCs w:val="28"/>
        </w:rPr>
        <w:t xml:space="preserve"> </w:t>
      </w:r>
      <w:r w:rsidRPr="008E58AF">
        <w:rPr>
          <w:sz w:val="28"/>
          <w:szCs w:val="28"/>
        </w:rPr>
        <w:t>и ее правовое основание;</w:t>
      </w:r>
    </w:p>
    <w:p w14:paraId="2C5AC4DF" w14:textId="4CF16789" w:rsidR="00CB0F1C" w:rsidRPr="008E58AF" w:rsidRDefault="00CB0F1C" w:rsidP="001503FA">
      <w:pPr>
        <w:pStyle w:val="a0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предполагаемые пользователи </w:t>
      </w:r>
      <w:proofErr w:type="spellStart"/>
      <w:r w:rsidR="00494DFB" w:rsidRPr="008E58AF">
        <w:rPr>
          <w:sz w:val="28"/>
          <w:szCs w:val="28"/>
        </w:rPr>
        <w:t>ПДн</w:t>
      </w:r>
      <w:proofErr w:type="spellEnd"/>
      <w:r w:rsidRPr="008E58AF">
        <w:rPr>
          <w:sz w:val="28"/>
          <w:szCs w:val="28"/>
        </w:rPr>
        <w:t>;</w:t>
      </w:r>
    </w:p>
    <w:p w14:paraId="313F7674" w14:textId="668A0AFB" w:rsidR="00CB0F1C" w:rsidRPr="008E58AF" w:rsidRDefault="00CB0F1C" w:rsidP="001503FA">
      <w:pPr>
        <w:pStyle w:val="a0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права субъекта </w:t>
      </w:r>
      <w:proofErr w:type="spellStart"/>
      <w:r w:rsidR="00494DFB" w:rsidRPr="008E58AF">
        <w:rPr>
          <w:sz w:val="28"/>
          <w:szCs w:val="28"/>
        </w:rPr>
        <w:t>ПДн</w:t>
      </w:r>
      <w:proofErr w:type="spellEnd"/>
      <w:r w:rsidRPr="008E58AF">
        <w:rPr>
          <w:sz w:val="28"/>
          <w:szCs w:val="28"/>
        </w:rPr>
        <w:t>;</w:t>
      </w:r>
    </w:p>
    <w:p w14:paraId="6AB01901" w14:textId="5CF03FEB" w:rsidR="00CB0F1C" w:rsidRPr="008E58AF" w:rsidRDefault="00CB0F1C" w:rsidP="001503FA">
      <w:pPr>
        <w:pStyle w:val="a0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источник получения </w:t>
      </w:r>
      <w:proofErr w:type="spellStart"/>
      <w:r w:rsidR="00494DFB" w:rsidRPr="008E58AF">
        <w:rPr>
          <w:sz w:val="28"/>
          <w:szCs w:val="28"/>
        </w:rPr>
        <w:t>ПДн</w:t>
      </w:r>
      <w:proofErr w:type="spellEnd"/>
      <w:r w:rsidRPr="008E58AF">
        <w:rPr>
          <w:sz w:val="28"/>
          <w:szCs w:val="28"/>
        </w:rPr>
        <w:t>.</w:t>
      </w:r>
    </w:p>
    <w:p w14:paraId="00BC258A" w14:textId="54D64F92" w:rsidR="005C4DFB" w:rsidRPr="008E58AF" w:rsidRDefault="00FD2965" w:rsidP="001503FA">
      <w:pPr>
        <w:pStyle w:val="30"/>
        <w:numPr>
          <w:ilvl w:val="0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Типовая форма </w:t>
      </w:r>
      <w:r w:rsidR="00691E1B" w:rsidRPr="008E58AF">
        <w:rPr>
          <w:sz w:val="28"/>
          <w:szCs w:val="28"/>
        </w:rPr>
        <w:t xml:space="preserve">уведомления </w:t>
      </w:r>
      <w:r w:rsidR="005C4DFB" w:rsidRPr="008E58AF">
        <w:rPr>
          <w:sz w:val="28"/>
          <w:szCs w:val="28"/>
        </w:rPr>
        <w:t xml:space="preserve">субъекта </w:t>
      </w:r>
      <w:r w:rsidR="00691E1B" w:rsidRPr="008E58AF">
        <w:rPr>
          <w:sz w:val="28"/>
          <w:szCs w:val="28"/>
        </w:rPr>
        <w:t>о</w:t>
      </w:r>
      <w:r w:rsidR="005C4DFB" w:rsidRPr="008E58AF">
        <w:rPr>
          <w:sz w:val="28"/>
          <w:szCs w:val="28"/>
        </w:rPr>
        <w:t xml:space="preserve"> получени</w:t>
      </w:r>
      <w:r w:rsidR="00691E1B" w:rsidRPr="008E58AF">
        <w:rPr>
          <w:sz w:val="28"/>
          <w:szCs w:val="28"/>
        </w:rPr>
        <w:t>и</w:t>
      </w:r>
      <w:r w:rsidR="005C4DFB" w:rsidRPr="008E58AF">
        <w:rPr>
          <w:sz w:val="28"/>
          <w:szCs w:val="28"/>
        </w:rPr>
        <w:t xml:space="preserve"> его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="001776E7" w:rsidRPr="008E58AF">
        <w:rPr>
          <w:sz w:val="28"/>
          <w:szCs w:val="28"/>
        </w:rPr>
        <w:t xml:space="preserve">от </w:t>
      </w:r>
      <w:r w:rsidR="005C4DFB" w:rsidRPr="008E58AF">
        <w:rPr>
          <w:sz w:val="28"/>
          <w:szCs w:val="28"/>
        </w:rPr>
        <w:t xml:space="preserve">третьей стороны представлена в </w:t>
      </w:r>
      <w:r w:rsidR="004F0EE8" w:rsidRPr="008E58AF">
        <w:rPr>
          <w:sz w:val="28"/>
          <w:szCs w:val="28"/>
        </w:rPr>
        <w:t>п</w:t>
      </w:r>
      <w:r w:rsidR="001503FA">
        <w:rPr>
          <w:sz w:val="28"/>
          <w:szCs w:val="28"/>
        </w:rPr>
        <w:t>риложении 3</w:t>
      </w:r>
      <w:r w:rsidR="005C4DFB" w:rsidRPr="008E58AF">
        <w:rPr>
          <w:sz w:val="28"/>
          <w:szCs w:val="28"/>
        </w:rPr>
        <w:t xml:space="preserve"> к </w:t>
      </w:r>
      <w:r w:rsidR="00544DC6" w:rsidRPr="008E58AF">
        <w:rPr>
          <w:sz w:val="28"/>
          <w:szCs w:val="28"/>
        </w:rPr>
        <w:t>настоящей Политике</w:t>
      </w:r>
      <w:r w:rsidR="005C4DFB" w:rsidRPr="008E58AF">
        <w:rPr>
          <w:sz w:val="28"/>
          <w:szCs w:val="28"/>
        </w:rPr>
        <w:t>.</w:t>
      </w:r>
    </w:p>
    <w:p w14:paraId="4CF8E15E" w14:textId="77777777" w:rsidR="005C4DFB" w:rsidRPr="008E58AF" w:rsidRDefault="005C4DFB" w:rsidP="008E58AF">
      <w:pPr>
        <w:pStyle w:val="30"/>
        <w:numPr>
          <w:ilvl w:val="0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Запрещается получать и обрабатывать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>субъекта о его политических, религиозных и иных убеждениях и частной жизни.</w:t>
      </w:r>
    </w:p>
    <w:p w14:paraId="02EAC2DF" w14:textId="77777777" w:rsidR="005C4DFB" w:rsidRPr="008E58AF" w:rsidRDefault="005C4DFB" w:rsidP="008E58AF">
      <w:pPr>
        <w:pStyle w:val="30"/>
        <w:numPr>
          <w:ilvl w:val="0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Запрещается получать и обрабатывать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>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14:paraId="03429D49" w14:textId="77777777" w:rsidR="005C4DFB" w:rsidRPr="008E58AF" w:rsidRDefault="005C4DFB" w:rsidP="008E58AF">
      <w:pPr>
        <w:pStyle w:val="30"/>
        <w:numPr>
          <w:ilvl w:val="0"/>
          <w:numId w:val="47"/>
        </w:numPr>
        <w:ind w:left="567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В случаях, непосредственно связанных с вопросами трудовых отношений, в соответствии со статьей 24 Конституции Российской Федерации оператор </w:t>
      </w:r>
      <w:r w:rsidRPr="008E58AF">
        <w:rPr>
          <w:sz w:val="28"/>
          <w:szCs w:val="28"/>
        </w:rPr>
        <w:lastRenderedPageBreak/>
        <w:t>вправе получать и обрабатывать данные о частной жизни субъекта только с его письменного согласия.</w:t>
      </w:r>
    </w:p>
    <w:p w14:paraId="2D98BCCF" w14:textId="77777777" w:rsidR="005C4DFB" w:rsidRPr="008E58AF" w:rsidRDefault="005C4DFB" w:rsidP="00C10DCC">
      <w:pPr>
        <w:pStyle w:val="21"/>
        <w:numPr>
          <w:ilvl w:val="0"/>
          <w:numId w:val="0"/>
        </w:numPr>
        <w:ind w:firstLine="709"/>
        <w:rPr>
          <w:sz w:val="28"/>
          <w:szCs w:val="28"/>
        </w:rPr>
      </w:pPr>
      <w:r w:rsidRPr="008E58AF">
        <w:rPr>
          <w:sz w:val="28"/>
          <w:szCs w:val="28"/>
        </w:rPr>
        <w:t xml:space="preserve">Хранение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Pr="008E58AF">
        <w:rPr>
          <w:sz w:val="28"/>
          <w:szCs w:val="28"/>
        </w:rPr>
        <w:t>:</w:t>
      </w:r>
    </w:p>
    <w:p w14:paraId="57902005" w14:textId="21D63FF6" w:rsidR="005C4DFB" w:rsidRPr="008E58AF" w:rsidRDefault="005C4DFB" w:rsidP="008E58AF">
      <w:pPr>
        <w:pStyle w:val="30"/>
        <w:numPr>
          <w:ilvl w:val="1"/>
          <w:numId w:val="17"/>
        </w:numPr>
        <w:ind w:left="851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Хранение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>субъектов осуществляется структурными подразделениями оператора в соответствии с перечн</w:t>
      </w:r>
      <w:r w:rsidR="00AD01A0" w:rsidRPr="008E58AF">
        <w:rPr>
          <w:sz w:val="28"/>
          <w:szCs w:val="28"/>
        </w:rPr>
        <w:t>я</w:t>
      </w:r>
      <w:r w:rsidRPr="008E58AF">
        <w:rPr>
          <w:sz w:val="28"/>
          <w:szCs w:val="28"/>
        </w:rPr>
        <w:t>м</w:t>
      </w:r>
      <w:r w:rsidR="00AD01A0" w:rsidRPr="008E58AF">
        <w:rPr>
          <w:sz w:val="28"/>
          <w:szCs w:val="28"/>
        </w:rPr>
        <w:t>и</w:t>
      </w:r>
      <w:r w:rsidRPr="008E58AF">
        <w:rPr>
          <w:sz w:val="28"/>
          <w:szCs w:val="28"/>
        </w:rPr>
        <w:t xml:space="preserve">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и </w:t>
      </w:r>
      <w:proofErr w:type="spellStart"/>
      <w:r w:rsidR="00494DFB" w:rsidRPr="008E58AF">
        <w:rPr>
          <w:sz w:val="28"/>
          <w:szCs w:val="28"/>
        </w:rPr>
        <w:t>ИСПДн</w:t>
      </w:r>
      <w:proofErr w:type="spellEnd"/>
      <w:r w:rsidRPr="008E58AF">
        <w:rPr>
          <w:sz w:val="28"/>
          <w:szCs w:val="28"/>
        </w:rPr>
        <w:t xml:space="preserve">, утвержденными у </w:t>
      </w:r>
      <w:r w:rsidR="005A2888" w:rsidRPr="008E58AF">
        <w:rPr>
          <w:sz w:val="28"/>
          <w:szCs w:val="28"/>
        </w:rPr>
        <w:t>О</w:t>
      </w:r>
      <w:r w:rsidRPr="008E58AF">
        <w:rPr>
          <w:sz w:val="28"/>
          <w:szCs w:val="28"/>
        </w:rPr>
        <w:t>ператора.</w:t>
      </w:r>
    </w:p>
    <w:p w14:paraId="4F29354F" w14:textId="6C27B85D" w:rsidR="005C4DFB" w:rsidRPr="008E58AF" w:rsidRDefault="00B209D6" w:rsidP="008E58AF">
      <w:pPr>
        <w:pStyle w:val="30"/>
        <w:numPr>
          <w:ilvl w:val="1"/>
          <w:numId w:val="17"/>
        </w:numPr>
        <w:ind w:left="851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Личные дела сотрудников </w:t>
      </w:r>
      <w:r w:rsidR="005C4DFB" w:rsidRPr="008E58AF">
        <w:rPr>
          <w:sz w:val="28"/>
          <w:szCs w:val="28"/>
        </w:rPr>
        <w:t xml:space="preserve">хранятся в бумажном виде в папках, прошитые и пронумерованные по страницам. Личные дела хранятся в специально отведенной секции сейфа (или металлических шкафах), обеспечивающего защиту </w:t>
      </w:r>
      <w:r w:rsidR="00E95313" w:rsidRPr="008E58AF">
        <w:rPr>
          <w:sz w:val="28"/>
          <w:szCs w:val="28"/>
        </w:rPr>
        <w:t xml:space="preserve">от </w:t>
      </w:r>
      <w:r w:rsidR="005C4DFB" w:rsidRPr="008E58AF">
        <w:rPr>
          <w:sz w:val="28"/>
          <w:szCs w:val="28"/>
        </w:rPr>
        <w:t>несанкционированного доступа.</w:t>
      </w:r>
    </w:p>
    <w:p w14:paraId="7AEEFB33" w14:textId="79DEC242" w:rsidR="005C4DFB" w:rsidRPr="008E58AF" w:rsidRDefault="005C4DFB" w:rsidP="008E58AF">
      <w:pPr>
        <w:pStyle w:val="30"/>
        <w:numPr>
          <w:ilvl w:val="1"/>
          <w:numId w:val="17"/>
        </w:numPr>
        <w:ind w:left="851" w:hanging="567"/>
        <w:rPr>
          <w:sz w:val="28"/>
          <w:szCs w:val="28"/>
        </w:rPr>
      </w:pPr>
      <w:r w:rsidRPr="008E58AF">
        <w:rPr>
          <w:sz w:val="28"/>
          <w:szCs w:val="28"/>
        </w:rPr>
        <w:t xml:space="preserve">Подразделения, хранящие </w:t>
      </w:r>
      <w:proofErr w:type="spellStart"/>
      <w:r w:rsidR="00494DFB" w:rsidRPr="008E58AF">
        <w:rPr>
          <w:sz w:val="28"/>
          <w:szCs w:val="28"/>
          <w:lang w:eastAsia="ru-RU"/>
        </w:rPr>
        <w:t>ПДн</w:t>
      </w:r>
      <w:proofErr w:type="spellEnd"/>
      <w:r w:rsidR="00494DFB" w:rsidRPr="008E58AF">
        <w:rPr>
          <w:sz w:val="28"/>
          <w:szCs w:val="28"/>
          <w:lang w:eastAsia="ru-RU"/>
        </w:rPr>
        <w:t xml:space="preserve"> </w:t>
      </w:r>
      <w:r w:rsidRPr="008E58AF">
        <w:rPr>
          <w:sz w:val="28"/>
          <w:szCs w:val="28"/>
        </w:rPr>
        <w:t xml:space="preserve">на бумажных носителях, обеспечивают их защиту </w:t>
      </w:r>
      <w:r w:rsidR="008E2FE0" w:rsidRPr="008E58AF">
        <w:rPr>
          <w:sz w:val="28"/>
          <w:szCs w:val="28"/>
        </w:rPr>
        <w:t>от</w:t>
      </w:r>
      <w:r w:rsidR="00795C5D" w:rsidRPr="008E58AF">
        <w:rPr>
          <w:sz w:val="28"/>
          <w:szCs w:val="28"/>
        </w:rPr>
        <w:t xml:space="preserve"> </w:t>
      </w:r>
      <w:r w:rsidRPr="008E58AF">
        <w:rPr>
          <w:sz w:val="28"/>
          <w:szCs w:val="28"/>
        </w:rPr>
        <w:t>несанкционированного доступа и копирования согласно</w:t>
      </w:r>
      <w:r w:rsidR="00FA78C8" w:rsidRPr="008E58AF">
        <w:rPr>
          <w:sz w:val="28"/>
          <w:szCs w:val="28"/>
        </w:rPr>
        <w:t xml:space="preserve"> постановлению </w:t>
      </w:r>
      <w:r w:rsidR="00795C5D" w:rsidRPr="008E58AF">
        <w:rPr>
          <w:sz w:val="28"/>
          <w:szCs w:val="28"/>
        </w:rPr>
        <w:t>П</w:t>
      </w:r>
      <w:r w:rsidR="00FA78C8" w:rsidRPr="008E58AF">
        <w:rPr>
          <w:sz w:val="28"/>
          <w:szCs w:val="28"/>
        </w:rPr>
        <w:t xml:space="preserve">равительства </w:t>
      </w:r>
      <w:r w:rsidR="00FA78C8" w:rsidRPr="008E58AF">
        <w:rPr>
          <w:sz w:val="28"/>
          <w:szCs w:val="28"/>
          <w:lang w:eastAsia="ru-RU"/>
        </w:rPr>
        <w:t>Российской Федерации</w:t>
      </w:r>
      <w:r w:rsidRPr="008E58AF">
        <w:rPr>
          <w:sz w:val="28"/>
          <w:szCs w:val="28"/>
        </w:rPr>
        <w:t xml:space="preserve"> </w:t>
      </w:r>
      <w:r w:rsidR="00037A23" w:rsidRPr="008E58AF">
        <w:rPr>
          <w:sz w:val="28"/>
          <w:szCs w:val="28"/>
        </w:rPr>
        <w:t xml:space="preserve">от </w:t>
      </w:r>
      <w:r w:rsidR="00FA78C8" w:rsidRPr="008E58AF">
        <w:rPr>
          <w:sz w:val="28"/>
          <w:szCs w:val="28"/>
        </w:rPr>
        <w:t>15.09.2008</w:t>
      </w:r>
      <w:r w:rsidR="00C55382" w:rsidRPr="008E58AF">
        <w:rPr>
          <w:sz w:val="28"/>
          <w:szCs w:val="28"/>
        </w:rPr>
        <w:t xml:space="preserve"> </w:t>
      </w:r>
      <w:r w:rsidR="00037A23" w:rsidRPr="008E58AF">
        <w:rPr>
          <w:sz w:val="28"/>
          <w:szCs w:val="28"/>
        </w:rPr>
        <w:t xml:space="preserve">№ </w:t>
      </w:r>
      <w:r w:rsidR="00C55382" w:rsidRPr="008E58AF">
        <w:rPr>
          <w:sz w:val="28"/>
          <w:szCs w:val="28"/>
        </w:rPr>
        <w:t>687</w:t>
      </w:r>
      <w:r w:rsidR="00FA78C8" w:rsidRPr="008E58AF">
        <w:rPr>
          <w:sz w:val="28"/>
          <w:szCs w:val="28"/>
        </w:rPr>
        <w:t xml:space="preserve"> </w:t>
      </w:r>
      <w:r w:rsidRPr="008E58AF">
        <w:rPr>
          <w:sz w:val="28"/>
          <w:szCs w:val="28"/>
        </w:rPr>
        <w:t>«</w:t>
      </w:r>
      <w:r w:rsidR="00FA78C8" w:rsidRPr="008E58AF">
        <w:rPr>
          <w:sz w:val="28"/>
          <w:szCs w:val="28"/>
        </w:rPr>
        <w:t>Об утверждении положения</w:t>
      </w:r>
      <w:r w:rsidRPr="008E58AF">
        <w:rPr>
          <w:sz w:val="28"/>
          <w:szCs w:val="28"/>
        </w:rPr>
        <w:t xml:space="preserve"> об особенностях обработки персональных данных</w:t>
      </w:r>
      <w:r w:rsidR="007D3C0C" w:rsidRPr="008E58AF">
        <w:rPr>
          <w:sz w:val="28"/>
          <w:szCs w:val="28"/>
        </w:rPr>
        <w:t>, о</w:t>
      </w:r>
      <w:r w:rsidRPr="008E58AF">
        <w:rPr>
          <w:sz w:val="28"/>
          <w:szCs w:val="28"/>
        </w:rPr>
        <w:t>существляемой без исполь</w:t>
      </w:r>
      <w:r w:rsidR="00FA78C8" w:rsidRPr="008E58AF">
        <w:rPr>
          <w:sz w:val="28"/>
          <w:szCs w:val="28"/>
        </w:rPr>
        <w:t>зования средств автоматизации»</w:t>
      </w:r>
      <w:r w:rsidRPr="008E58AF">
        <w:rPr>
          <w:sz w:val="28"/>
          <w:szCs w:val="28"/>
        </w:rPr>
        <w:t>.</w:t>
      </w:r>
    </w:p>
    <w:p w14:paraId="3D27DC1F" w14:textId="77777777" w:rsidR="005C4DFB" w:rsidRPr="00315B2A" w:rsidRDefault="005C4DFB" w:rsidP="00C10DCC">
      <w:pPr>
        <w:pStyle w:val="21"/>
        <w:numPr>
          <w:ilvl w:val="0"/>
          <w:numId w:val="0"/>
        </w:numPr>
        <w:ind w:firstLine="709"/>
        <w:rPr>
          <w:sz w:val="28"/>
          <w:szCs w:val="28"/>
        </w:rPr>
      </w:pPr>
      <w:r w:rsidRPr="00315B2A">
        <w:rPr>
          <w:sz w:val="28"/>
          <w:szCs w:val="28"/>
        </w:rPr>
        <w:t xml:space="preserve">Передача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:</w:t>
      </w:r>
    </w:p>
    <w:p w14:paraId="3D347032" w14:textId="77777777" w:rsidR="005C4DFB" w:rsidRPr="00315B2A" w:rsidRDefault="005C4DFB" w:rsidP="00315B2A">
      <w:pPr>
        <w:pStyle w:val="30"/>
        <w:numPr>
          <w:ilvl w:val="0"/>
          <w:numId w:val="32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При передаче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="00494DFB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субъекта оператор обязан соблюдать следующие требования:</w:t>
      </w:r>
    </w:p>
    <w:p w14:paraId="1FC10D53" w14:textId="2C1DAA48" w:rsidR="005C4DFB" w:rsidRPr="00315B2A" w:rsidRDefault="005C4DFB" w:rsidP="00315B2A">
      <w:pPr>
        <w:pStyle w:val="a0"/>
        <w:numPr>
          <w:ilvl w:val="0"/>
          <w:numId w:val="2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не сообщать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 xml:space="preserve">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Pr="00315B2A">
        <w:rPr>
          <w:sz w:val="28"/>
          <w:szCs w:val="28"/>
        </w:rPr>
        <w:t xml:space="preserve"> трет</w:t>
      </w:r>
      <w:r w:rsidR="007D3C0C" w:rsidRPr="00315B2A">
        <w:rPr>
          <w:sz w:val="28"/>
          <w:szCs w:val="28"/>
        </w:rPr>
        <w:t xml:space="preserve">ьей стороне см. в </w:t>
      </w:r>
      <w:r w:rsidR="004F0EE8" w:rsidRPr="00315B2A">
        <w:rPr>
          <w:sz w:val="28"/>
          <w:szCs w:val="28"/>
        </w:rPr>
        <w:t>п</w:t>
      </w:r>
      <w:r w:rsidR="007D3C0C" w:rsidRPr="00315B2A">
        <w:rPr>
          <w:sz w:val="28"/>
          <w:szCs w:val="28"/>
        </w:rPr>
        <w:t xml:space="preserve">риложении </w:t>
      </w:r>
      <w:r w:rsidRPr="00315B2A">
        <w:rPr>
          <w:sz w:val="28"/>
          <w:szCs w:val="28"/>
        </w:rPr>
        <w:t xml:space="preserve">5 </w:t>
      </w:r>
      <w:r w:rsidR="00544DC6" w:rsidRPr="00315B2A">
        <w:rPr>
          <w:sz w:val="28"/>
          <w:szCs w:val="28"/>
        </w:rPr>
        <w:t>настоящей Политики</w:t>
      </w:r>
      <w:r w:rsidRPr="00315B2A">
        <w:rPr>
          <w:sz w:val="28"/>
          <w:szCs w:val="28"/>
        </w:rPr>
        <w:t>;</w:t>
      </w:r>
    </w:p>
    <w:p w14:paraId="4C28F6DA" w14:textId="50750B19" w:rsidR="005C4DFB" w:rsidRPr="00315B2A" w:rsidRDefault="005C4DFB" w:rsidP="00315B2A">
      <w:pPr>
        <w:pStyle w:val="a0"/>
        <w:numPr>
          <w:ilvl w:val="0"/>
          <w:numId w:val="2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предупредить лиц, получающих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 xml:space="preserve">субъекта, о том, что эти данные могут быть использованы лишь в целях, для которых они сообщены, и требовать </w:t>
      </w:r>
      <w:r w:rsidR="00037A23" w:rsidRPr="00315B2A">
        <w:rPr>
          <w:sz w:val="28"/>
          <w:szCs w:val="28"/>
        </w:rPr>
        <w:t xml:space="preserve">от </w:t>
      </w:r>
      <w:r w:rsidRPr="00315B2A">
        <w:rPr>
          <w:sz w:val="28"/>
          <w:szCs w:val="28"/>
        </w:rPr>
        <w:t xml:space="preserve">этих лиц подтверждения того, что это правило соблюдено. Лица, получающие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>субъекта, обязаны соблюдать требования конфиденциальности;</w:t>
      </w:r>
    </w:p>
    <w:p w14:paraId="5A92F0E5" w14:textId="32C8D384" w:rsidR="005C4DFB" w:rsidRPr="00315B2A" w:rsidRDefault="005C4DFB" w:rsidP="00315B2A">
      <w:pPr>
        <w:pStyle w:val="a0"/>
        <w:numPr>
          <w:ilvl w:val="0"/>
          <w:numId w:val="2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14:paraId="52306A04" w14:textId="5E3B0719" w:rsidR="005C4DFB" w:rsidRPr="00315B2A" w:rsidRDefault="005C4DFB" w:rsidP="00315B2A">
      <w:pPr>
        <w:pStyle w:val="a0"/>
        <w:numPr>
          <w:ilvl w:val="0"/>
          <w:numId w:val="2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передавать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 xml:space="preserve">субъекта представителям субъектов в порядке, установленном Трудовым Кодексом Российской Федерации, и ограничивать эту информацию только теми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>субъекта, которые необходимы для выполнения указанными представителями их функций;</w:t>
      </w:r>
    </w:p>
    <w:p w14:paraId="265FF9B7" w14:textId="7B94030E" w:rsidR="005C4DFB" w:rsidRPr="00315B2A" w:rsidRDefault="005C4DFB" w:rsidP="00315B2A">
      <w:pPr>
        <w:pStyle w:val="a0"/>
        <w:numPr>
          <w:ilvl w:val="0"/>
          <w:numId w:val="2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все сведения о передаче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Pr="00315B2A">
        <w:rPr>
          <w:sz w:val="28"/>
          <w:szCs w:val="28"/>
        </w:rPr>
        <w:t xml:space="preserve"> субъекта регистрируются в Журнале учета передачи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>в целях контроля правомерности использования данной информации лицами, ее получившими. В журнале фиксируются сведения о лице, направивш</w:t>
      </w:r>
      <w:r w:rsidR="003A0AC7" w:rsidRPr="00315B2A">
        <w:rPr>
          <w:sz w:val="28"/>
          <w:szCs w:val="28"/>
        </w:rPr>
        <w:t>е</w:t>
      </w:r>
      <w:r w:rsidRPr="00315B2A">
        <w:rPr>
          <w:sz w:val="28"/>
          <w:szCs w:val="28"/>
        </w:rPr>
        <w:t xml:space="preserve">м запрос, дата передачи </w:t>
      </w:r>
      <w:proofErr w:type="spellStart"/>
      <w:r w:rsidR="00494DFB" w:rsidRPr="00315B2A">
        <w:rPr>
          <w:sz w:val="28"/>
          <w:szCs w:val="28"/>
        </w:rPr>
        <w:t>ПДн</w:t>
      </w:r>
      <w:proofErr w:type="spellEnd"/>
      <w:r w:rsidR="00494DFB" w:rsidRPr="00315B2A">
        <w:rPr>
          <w:sz w:val="28"/>
          <w:szCs w:val="28"/>
        </w:rPr>
        <w:t xml:space="preserve"> </w:t>
      </w:r>
      <w:r w:rsidRPr="00315B2A">
        <w:rPr>
          <w:sz w:val="28"/>
          <w:szCs w:val="28"/>
        </w:rPr>
        <w:t>или дата уведомления об отказе в их предоставлении, а также отмечается</w:t>
      </w:r>
      <w:r w:rsidR="00AC13F0" w:rsidRPr="00315B2A">
        <w:rPr>
          <w:sz w:val="28"/>
          <w:szCs w:val="28"/>
        </w:rPr>
        <w:t>,</w:t>
      </w:r>
      <w:r w:rsidRPr="00315B2A">
        <w:rPr>
          <w:sz w:val="28"/>
          <w:szCs w:val="28"/>
        </w:rPr>
        <w:t xml:space="preserve"> какая именно информация была передана.</w:t>
      </w:r>
    </w:p>
    <w:p w14:paraId="4AFBA84A" w14:textId="77777777" w:rsidR="005C4DFB" w:rsidRPr="00315B2A" w:rsidRDefault="005C4DFB" w:rsidP="00315B2A">
      <w:pPr>
        <w:pStyle w:val="30"/>
        <w:numPr>
          <w:ilvl w:val="0"/>
          <w:numId w:val="32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lastRenderedPageBreak/>
        <w:t xml:space="preserve">Все меры конфиденциальности при сборе, обработке и хранении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 xml:space="preserve"> субъекта распространяются как на бумажные, так и на электронные (автоматизированные) носители информации.</w:t>
      </w:r>
    </w:p>
    <w:p w14:paraId="3373EB50" w14:textId="22C09AD1" w:rsidR="005C4DFB" w:rsidRPr="00315B2A" w:rsidRDefault="00E86BAB" w:rsidP="00315B2A">
      <w:pPr>
        <w:pStyle w:val="30"/>
        <w:numPr>
          <w:ilvl w:val="0"/>
          <w:numId w:val="32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Доступ работников к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="00494DFB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р</w:t>
      </w:r>
      <w:r w:rsidR="00451B80" w:rsidRPr="00315B2A">
        <w:rPr>
          <w:sz w:val="28"/>
          <w:szCs w:val="28"/>
        </w:rPr>
        <w:t>азрешен в соответствии со списка</w:t>
      </w:r>
      <w:r w:rsidRPr="00315B2A">
        <w:rPr>
          <w:sz w:val="28"/>
          <w:szCs w:val="28"/>
        </w:rPr>
        <w:t>м</w:t>
      </w:r>
      <w:r w:rsidR="00451B80" w:rsidRPr="00315B2A">
        <w:rPr>
          <w:sz w:val="28"/>
          <w:szCs w:val="28"/>
        </w:rPr>
        <w:t>и</w:t>
      </w:r>
      <w:r w:rsidRPr="00315B2A">
        <w:rPr>
          <w:sz w:val="28"/>
          <w:szCs w:val="28"/>
        </w:rPr>
        <w:t>, утвержденны</w:t>
      </w:r>
      <w:r w:rsidR="00451B80" w:rsidRPr="00315B2A">
        <w:rPr>
          <w:sz w:val="28"/>
          <w:szCs w:val="28"/>
        </w:rPr>
        <w:t>ми</w:t>
      </w:r>
      <w:r w:rsidRPr="00315B2A">
        <w:rPr>
          <w:sz w:val="28"/>
          <w:szCs w:val="28"/>
        </w:rPr>
        <w:t xml:space="preserve"> </w:t>
      </w:r>
      <w:r w:rsidR="00C55382" w:rsidRPr="00315B2A">
        <w:rPr>
          <w:sz w:val="28"/>
          <w:szCs w:val="28"/>
        </w:rPr>
        <w:t>п</w:t>
      </w:r>
      <w:r w:rsidRPr="00315B2A">
        <w:rPr>
          <w:sz w:val="28"/>
          <w:szCs w:val="28"/>
        </w:rPr>
        <w:t>риказом</w:t>
      </w:r>
      <w:r w:rsidR="00C55382" w:rsidRPr="00315B2A">
        <w:rPr>
          <w:sz w:val="28"/>
          <w:szCs w:val="28"/>
        </w:rPr>
        <w:t xml:space="preserve"> </w:t>
      </w:r>
      <w:proofErr w:type="gramStart"/>
      <w:r w:rsidR="00315B2A">
        <w:rPr>
          <w:sz w:val="28"/>
          <w:szCs w:val="28"/>
        </w:rPr>
        <w:t>от</w:t>
      </w:r>
      <w:proofErr w:type="gramEnd"/>
      <w:r w:rsidR="00315B2A">
        <w:rPr>
          <w:sz w:val="28"/>
          <w:szCs w:val="28"/>
        </w:rPr>
        <w:t xml:space="preserve"> _________ </w:t>
      </w:r>
      <w:r w:rsidR="00315B2A" w:rsidRPr="00857264">
        <w:rPr>
          <w:sz w:val="28"/>
          <w:szCs w:val="28"/>
        </w:rPr>
        <w:t>№</w:t>
      </w:r>
      <w:r w:rsidR="00315B2A">
        <w:rPr>
          <w:sz w:val="28"/>
          <w:szCs w:val="28"/>
        </w:rPr>
        <w:t xml:space="preserve"> _____</w:t>
      </w:r>
      <w:r w:rsidR="00315B2A" w:rsidRPr="00857264">
        <w:rPr>
          <w:sz w:val="28"/>
          <w:szCs w:val="28"/>
        </w:rPr>
        <w:t xml:space="preserve"> </w:t>
      </w:r>
      <w:r w:rsidR="00C55382" w:rsidRPr="00315B2A">
        <w:rPr>
          <w:sz w:val="28"/>
          <w:szCs w:val="28"/>
        </w:rPr>
        <w:t>«</w:t>
      </w:r>
      <w:proofErr w:type="gramStart"/>
      <w:r w:rsidR="00C55382" w:rsidRPr="00315B2A">
        <w:rPr>
          <w:sz w:val="28"/>
          <w:szCs w:val="28"/>
        </w:rPr>
        <w:t>О</w:t>
      </w:r>
      <w:r w:rsidRPr="00315B2A">
        <w:rPr>
          <w:sz w:val="28"/>
          <w:szCs w:val="28"/>
        </w:rPr>
        <w:t>б</w:t>
      </w:r>
      <w:proofErr w:type="gramEnd"/>
      <w:r w:rsidRPr="00315B2A">
        <w:rPr>
          <w:sz w:val="28"/>
          <w:szCs w:val="28"/>
        </w:rPr>
        <w:t xml:space="preserve"> организации раб</w:t>
      </w:r>
      <w:r w:rsidR="00323067" w:rsidRPr="00315B2A">
        <w:rPr>
          <w:sz w:val="28"/>
          <w:szCs w:val="28"/>
        </w:rPr>
        <w:t xml:space="preserve">от </w:t>
      </w:r>
      <w:r w:rsidRPr="00315B2A">
        <w:rPr>
          <w:sz w:val="28"/>
          <w:szCs w:val="28"/>
        </w:rPr>
        <w:t>по обеспечению безопасности персо</w:t>
      </w:r>
      <w:r w:rsidR="005A2888" w:rsidRPr="00315B2A">
        <w:rPr>
          <w:sz w:val="28"/>
          <w:szCs w:val="28"/>
        </w:rPr>
        <w:t>нальных данных при их обработке</w:t>
      </w:r>
      <w:r w:rsidR="005A2888" w:rsidRPr="00315B2A">
        <w:rPr>
          <w:sz w:val="28"/>
          <w:szCs w:val="28"/>
          <w:lang w:eastAsia="ru-RU"/>
        </w:rPr>
        <w:t>, в том числе в</w:t>
      </w:r>
      <w:r w:rsidRPr="00315B2A">
        <w:rPr>
          <w:sz w:val="28"/>
          <w:szCs w:val="28"/>
        </w:rPr>
        <w:t xml:space="preserve"> информационных системах персональных данных</w:t>
      </w:r>
      <w:r w:rsidR="005A2888" w:rsidRPr="00315B2A">
        <w:rPr>
          <w:sz w:val="28"/>
          <w:szCs w:val="28"/>
        </w:rPr>
        <w:t>»</w:t>
      </w:r>
      <w:r w:rsidRPr="00315B2A">
        <w:rPr>
          <w:sz w:val="28"/>
          <w:szCs w:val="28"/>
        </w:rPr>
        <w:t xml:space="preserve">. </w:t>
      </w:r>
    </w:p>
    <w:p w14:paraId="01171A08" w14:textId="77777777" w:rsidR="005C4DFB" w:rsidRPr="00315B2A" w:rsidRDefault="005C4DFB" w:rsidP="00315B2A">
      <w:pPr>
        <w:pStyle w:val="30"/>
        <w:numPr>
          <w:ilvl w:val="0"/>
          <w:numId w:val="32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Все сотрудники, имеющие доступ к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="00494DFB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субъектов, обязаны подписать обязательство о неразглашении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.</w:t>
      </w:r>
    </w:p>
    <w:p w14:paraId="6E4E60B2" w14:textId="77777777" w:rsidR="005C4DFB" w:rsidRPr="00315B2A" w:rsidRDefault="005A2888" w:rsidP="00315B2A">
      <w:pPr>
        <w:pStyle w:val="30"/>
        <w:numPr>
          <w:ilvl w:val="0"/>
          <w:numId w:val="32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Передача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="00494DFB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осуществляется в организации, указанные в пункте 8 настоящей Политики</w:t>
      </w:r>
      <w:r w:rsidR="005C4DFB" w:rsidRPr="00315B2A">
        <w:rPr>
          <w:sz w:val="28"/>
          <w:szCs w:val="28"/>
        </w:rPr>
        <w:t>.</w:t>
      </w:r>
    </w:p>
    <w:p w14:paraId="4FE08AEB" w14:textId="77777777" w:rsidR="005C4DFB" w:rsidRPr="00315B2A" w:rsidRDefault="005C4DFB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315B2A">
        <w:rPr>
          <w:sz w:val="28"/>
          <w:szCs w:val="28"/>
        </w:rPr>
        <w:t xml:space="preserve">Уничтожение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:</w:t>
      </w:r>
    </w:p>
    <w:p w14:paraId="743E414B" w14:textId="77777777" w:rsidR="005C4DFB" w:rsidRPr="00315B2A" w:rsidRDefault="00494DFB" w:rsidP="00315B2A">
      <w:pPr>
        <w:pStyle w:val="30"/>
        <w:numPr>
          <w:ilvl w:val="0"/>
          <w:numId w:val="43"/>
        </w:numPr>
        <w:ind w:left="1418" w:hanging="567"/>
        <w:rPr>
          <w:sz w:val="28"/>
          <w:szCs w:val="28"/>
        </w:rPr>
      </w:pPr>
      <w:proofErr w:type="spellStart"/>
      <w:r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  <w:lang w:eastAsia="ru-RU"/>
        </w:rPr>
        <w:t xml:space="preserve"> </w:t>
      </w:r>
      <w:r w:rsidR="005C4DFB" w:rsidRPr="00315B2A">
        <w:rPr>
          <w:sz w:val="28"/>
          <w:szCs w:val="28"/>
        </w:rPr>
        <w:t>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135BD7FB" w14:textId="77777777" w:rsidR="005C4DFB" w:rsidRPr="00315B2A" w:rsidRDefault="005C4DFB" w:rsidP="00315B2A">
      <w:pPr>
        <w:pStyle w:val="30"/>
        <w:numPr>
          <w:ilvl w:val="0"/>
          <w:numId w:val="43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Документы, содержащие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подлежат хранению и уничтожению в порядке, предусмотренном архивным законодательством Российской Федерации.</w:t>
      </w:r>
    </w:p>
    <w:p w14:paraId="457963DE" w14:textId="77777777" w:rsidR="005C4DFB" w:rsidRPr="002E45E1" w:rsidRDefault="005C4DFB" w:rsidP="006710F9">
      <w:pPr>
        <w:tabs>
          <w:tab w:val="left" w:pos="5878"/>
        </w:tabs>
        <w:ind w:left="567" w:hanging="567"/>
        <w:rPr>
          <w:szCs w:val="24"/>
        </w:rPr>
      </w:pPr>
    </w:p>
    <w:p w14:paraId="5CF91184" w14:textId="77777777" w:rsidR="005C4DFB" w:rsidRPr="00315B2A" w:rsidRDefault="005C4DFB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315B2A">
        <w:rPr>
          <w:b/>
          <w:sz w:val="28"/>
          <w:szCs w:val="28"/>
        </w:rPr>
        <w:t xml:space="preserve">Права и обязанности субъектов </w:t>
      </w:r>
      <w:proofErr w:type="spellStart"/>
      <w:r w:rsidR="00494DFB" w:rsidRPr="00315B2A">
        <w:rPr>
          <w:b/>
          <w:sz w:val="28"/>
          <w:szCs w:val="28"/>
        </w:rPr>
        <w:t>ПДн</w:t>
      </w:r>
      <w:proofErr w:type="spellEnd"/>
      <w:r w:rsidR="00494DFB" w:rsidRPr="00315B2A">
        <w:rPr>
          <w:b/>
          <w:sz w:val="28"/>
          <w:szCs w:val="28"/>
        </w:rPr>
        <w:t xml:space="preserve"> </w:t>
      </w:r>
      <w:r w:rsidRPr="00315B2A">
        <w:rPr>
          <w:b/>
          <w:sz w:val="28"/>
          <w:szCs w:val="28"/>
        </w:rPr>
        <w:t>и оператора</w:t>
      </w:r>
    </w:p>
    <w:p w14:paraId="5A21D4EF" w14:textId="77777777" w:rsidR="00EF6474" w:rsidRPr="002E45E1" w:rsidRDefault="00EF6474" w:rsidP="006710F9">
      <w:pPr>
        <w:ind w:left="567" w:hanging="567"/>
        <w:rPr>
          <w:szCs w:val="24"/>
        </w:rPr>
      </w:pPr>
    </w:p>
    <w:p w14:paraId="5EF2C8D0" w14:textId="77777777" w:rsidR="005C4DFB" w:rsidRPr="00315B2A" w:rsidRDefault="003252BA" w:rsidP="00315B2A">
      <w:pPr>
        <w:pStyle w:val="a1"/>
        <w:numPr>
          <w:ilvl w:val="0"/>
          <w:numId w:val="26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Субъект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="00494DFB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имеет право на получение информации, касающейся обработки его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в том числе содержащей:</w:t>
      </w:r>
    </w:p>
    <w:p w14:paraId="230EB44C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подтверждение факта обработки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="00494DFB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оператором;</w:t>
      </w:r>
    </w:p>
    <w:p w14:paraId="06278E32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правовые основания и цели обработки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;</w:t>
      </w:r>
    </w:p>
    <w:p w14:paraId="3686CBB0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цели и применяемые оператором способы обработки </w:t>
      </w:r>
      <w:proofErr w:type="spellStart"/>
      <w:r w:rsidR="00494DFB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;</w:t>
      </w:r>
    </w:p>
    <w:p w14:paraId="6C40E944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или которым могут быть раскрыты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на основании договора с оператором или на основании федерального закона;</w:t>
      </w:r>
    </w:p>
    <w:p w14:paraId="1141B6BD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обрабатываемые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 xml:space="preserve">, относящиеся к соответствующему субъекту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источник их получения, если иной порядок представления таких данных не предусмотрен федеральным законом;</w:t>
      </w:r>
    </w:p>
    <w:p w14:paraId="210C2CD4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сроки обработки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в том числе сроки их хранения;</w:t>
      </w:r>
    </w:p>
    <w:p w14:paraId="6B209562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порядок осуществления субъектом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прав, предусмотренных </w:t>
      </w:r>
      <w:r w:rsidR="00413312" w:rsidRPr="00315B2A">
        <w:rPr>
          <w:sz w:val="28"/>
          <w:szCs w:val="28"/>
        </w:rPr>
        <w:t>Федеральным законом</w:t>
      </w:r>
      <w:r w:rsidR="00FA78C8" w:rsidRPr="00315B2A">
        <w:rPr>
          <w:sz w:val="28"/>
          <w:szCs w:val="28"/>
        </w:rPr>
        <w:t xml:space="preserve"> </w:t>
      </w:r>
      <w:r w:rsidR="00276C91" w:rsidRPr="00315B2A">
        <w:rPr>
          <w:sz w:val="28"/>
          <w:szCs w:val="28"/>
        </w:rPr>
        <w:t xml:space="preserve">от </w:t>
      </w:r>
      <w:r w:rsidR="00413312" w:rsidRPr="00315B2A">
        <w:rPr>
          <w:sz w:val="28"/>
          <w:szCs w:val="28"/>
        </w:rPr>
        <w:t>27.07.2006</w:t>
      </w:r>
      <w:r w:rsidR="00C55382" w:rsidRPr="00315B2A">
        <w:rPr>
          <w:sz w:val="28"/>
          <w:szCs w:val="28"/>
        </w:rPr>
        <w:t xml:space="preserve"> </w:t>
      </w:r>
      <w:r w:rsidR="00276C91" w:rsidRPr="00315B2A">
        <w:rPr>
          <w:sz w:val="28"/>
          <w:szCs w:val="28"/>
        </w:rPr>
        <w:t xml:space="preserve">№ </w:t>
      </w:r>
      <w:r w:rsidR="00C55382" w:rsidRPr="00315B2A">
        <w:rPr>
          <w:sz w:val="28"/>
          <w:szCs w:val="28"/>
        </w:rPr>
        <w:t>152-ФЗ</w:t>
      </w:r>
      <w:r w:rsidR="00413312" w:rsidRPr="00315B2A">
        <w:rPr>
          <w:sz w:val="28"/>
          <w:szCs w:val="28"/>
        </w:rPr>
        <w:t xml:space="preserve"> «О персональных данных»</w:t>
      </w:r>
      <w:r w:rsidRPr="00315B2A">
        <w:rPr>
          <w:sz w:val="28"/>
          <w:szCs w:val="28"/>
        </w:rPr>
        <w:t>;</w:t>
      </w:r>
    </w:p>
    <w:p w14:paraId="5C0FBEAB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информацию </w:t>
      </w:r>
      <w:proofErr w:type="gramStart"/>
      <w:r w:rsidRPr="00315B2A">
        <w:rPr>
          <w:sz w:val="28"/>
          <w:szCs w:val="28"/>
        </w:rPr>
        <w:t>об</w:t>
      </w:r>
      <w:proofErr w:type="gramEnd"/>
      <w:r w:rsidRPr="00315B2A">
        <w:rPr>
          <w:sz w:val="28"/>
          <w:szCs w:val="28"/>
        </w:rPr>
        <w:t xml:space="preserve"> </w:t>
      </w:r>
      <w:proofErr w:type="gramStart"/>
      <w:r w:rsidRPr="00315B2A">
        <w:rPr>
          <w:sz w:val="28"/>
          <w:szCs w:val="28"/>
        </w:rPr>
        <w:t>осуществленной</w:t>
      </w:r>
      <w:proofErr w:type="gramEnd"/>
      <w:r w:rsidRPr="00315B2A">
        <w:rPr>
          <w:sz w:val="28"/>
          <w:szCs w:val="28"/>
        </w:rPr>
        <w:t xml:space="preserve"> или о предполагаемой трансграничной передаче данных;</w:t>
      </w:r>
    </w:p>
    <w:p w14:paraId="63129FE1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по поручению оператора, если обработка поручена или будет поручена такому лицу;</w:t>
      </w:r>
    </w:p>
    <w:p w14:paraId="5C8C5AF2" w14:textId="77777777" w:rsidR="003252BA" w:rsidRPr="00315B2A" w:rsidRDefault="003252BA" w:rsidP="00315B2A">
      <w:pPr>
        <w:pStyle w:val="a0"/>
        <w:numPr>
          <w:ilvl w:val="1"/>
          <w:numId w:val="44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>иные сведения, предусмотренные действующим законодательством Российской Федерации.</w:t>
      </w:r>
    </w:p>
    <w:p w14:paraId="0F89D873" w14:textId="77777777" w:rsidR="003252BA" w:rsidRPr="00315B2A" w:rsidRDefault="003252BA" w:rsidP="00315B2A">
      <w:pPr>
        <w:pStyle w:val="21"/>
        <w:numPr>
          <w:ilvl w:val="0"/>
          <w:numId w:val="26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В целях обеспечения защиты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276C91" w:rsidRPr="00315B2A">
        <w:rPr>
          <w:sz w:val="28"/>
          <w:szCs w:val="28"/>
          <w:lang w:eastAsia="ru-RU"/>
        </w:rPr>
        <w:t>,</w:t>
      </w:r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субъекты имеют право:</w:t>
      </w:r>
    </w:p>
    <w:p w14:paraId="364161C9" w14:textId="77777777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lastRenderedPageBreak/>
        <w:t xml:space="preserve">требовать </w:t>
      </w:r>
      <w:r w:rsidR="00276C91" w:rsidRPr="00315B2A">
        <w:rPr>
          <w:sz w:val="28"/>
          <w:szCs w:val="28"/>
        </w:rPr>
        <w:t xml:space="preserve">от </w:t>
      </w:r>
      <w:r w:rsidRPr="00315B2A">
        <w:rPr>
          <w:sz w:val="28"/>
          <w:szCs w:val="28"/>
        </w:rPr>
        <w:t xml:space="preserve">оператора уточнения его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55123BB" w14:textId="443D7580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требовать предоставления сведений, указанных в пункте </w:t>
      </w:r>
      <w:r w:rsidR="005A2888" w:rsidRPr="00315B2A">
        <w:rPr>
          <w:sz w:val="28"/>
          <w:szCs w:val="28"/>
        </w:rPr>
        <w:t>11</w:t>
      </w:r>
      <w:r w:rsidR="005A2FBA" w:rsidRPr="00315B2A">
        <w:rPr>
          <w:sz w:val="28"/>
          <w:szCs w:val="28"/>
        </w:rPr>
        <w:t xml:space="preserve"> подпункте 1 </w:t>
      </w:r>
      <w:r w:rsidR="00276C91" w:rsidRPr="00315B2A">
        <w:rPr>
          <w:sz w:val="28"/>
          <w:szCs w:val="28"/>
        </w:rPr>
        <w:t xml:space="preserve">от </w:t>
      </w:r>
      <w:r w:rsidRPr="00315B2A">
        <w:rPr>
          <w:sz w:val="28"/>
          <w:szCs w:val="28"/>
        </w:rPr>
        <w:t xml:space="preserve">оператора в доступной форме, и в них не должны содержаться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 xml:space="preserve">, относящиеся к другим субъектам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 xml:space="preserve">, за исключением случаев, если имеются законные основания для раскрытия таких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;</w:t>
      </w:r>
    </w:p>
    <w:p w14:paraId="14D469E5" w14:textId="6E3E4ACB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требовать предоставления сведений, указанных в пункте </w:t>
      </w:r>
      <w:r w:rsidR="005A2FBA" w:rsidRPr="00315B2A">
        <w:rPr>
          <w:sz w:val="28"/>
          <w:szCs w:val="28"/>
        </w:rPr>
        <w:t>11 подпункте 1</w:t>
      </w:r>
      <w:r w:rsidRPr="00315B2A">
        <w:rPr>
          <w:sz w:val="28"/>
          <w:szCs w:val="28"/>
        </w:rPr>
        <w:t xml:space="preserve">, </w:t>
      </w:r>
      <w:r w:rsidR="00276C91" w:rsidRPr="00315B2A">
        <w:rPr>
          <w:sz w:val="28"/>
          <w:szCs w:val="28"/>
        </w:rPr>
        <w:t xml:space="preserve">от </w:t>
      </w:r>
      <w:r w:rsidRPr="00315B2A">
        <w:rPr>
          <w:sz w:val="28"/>
          <w:szCs w:val="28"/>
        </w:rPr>
        <w:t xml:space="preserve">оператора при обращении либо при получении запроса субъекта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или его представителя. </w:t>
      </w:r>
      <w:proofErr w:type="gramStart"/>
      <w:r w:rsidRPr="00315B2A">
        <w:rPr>
          <w:sz w:val="28"/>
          <w:szCs w:val="28"/>
        </w:rPr>
        <w:t xml:space="preserve">Запрос должен содержать номер основного документа, удостоверяющего личность субъекта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 xml:space="preserve"> или его представителя, сведения о дате выдачи указанного документа и выдавшем его органе, сведения, подтверждающие участие субъекта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оператором, подпись субъекта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или его представителя.</w:t>
      </w:r>
      <w:proofErr w:type="gramEnd"/>
      <w:r w:rsidRPr="00315B2A">
        <w:rPr>
          <w:sz w:val="28"/>
          <w:szCs w:val="28"/>
        </w:rPr>
        <w:t xml:space="preserve"> Запрос может быть направлен в форме электронного документа и подписан электронной подписью в соответствии с законодательством Российской Федерации;</w:t>
      </w:r>
    </w:p>
    <w:p w14:paraId="33EF2912" w14:textId="77777777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требовать исключения или исправления неверных или неполных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а также данных, обработанных с нарушением законодательства;</w:t>
      </w:r>
    </w:p>
    <w:p w14:paraId="790757D3" w14:textId="77777777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>при отказе оператора или уполномоченного им лица исключить или исправит</w:t>
      </w:r>
      <w:r w:rsidR="00095C32" w:rsidRPr="00315B2A">
        <w:rPr>
          <w:sz w:val="28"/>
          <w:szCs w:val="28"/>
        </w:rPr>
        <w:t xml:space="preserve">ь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="00095C32" w:rsidRPr="00315B2A">
        <w:rPr>
          <w:sz w:val="28"/>
          <w:szCs w:val="28"/>
        </w:rPr>
        <w:t>субъекта –</w:t>
      </w:r>
      <w:r w:rsidRPr="00315B2A">
        <w:rPr>
          <w:sz w:val="28"/>
          <w:szCs w:val="28"/>
        </w:rPr>
        <w:t xml:space="preserve"> заявить в письменной форме о своем несогласии, представив соответствующее обоснование;</w:t>
      </w:r>
    </w:p>
    <w:p w14:paraId="29C13403" w14:textId="77777777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дополнить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оценочного характера заявлением, выражающим его собственную точку зрения;</w:t>
      </w:r>
    </w:p>
    <w:p w14:paraId="73F52264" w14:textId="77777777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требовать </w:t>
      </w:r>
      <w:r w:rsidR="00276C91" w:rsidRPr="00315B2A">
        <w:rPr>
          <w:sz w:val="28"/>
          <w:szCs w:val="28"/>
        </w:rPr>
        <w:t xml:space="preserve">от </w:t>
      </w:r>
      <w:r w:rsidRPr="00315B2A">
        <w:rPr>
          <w:sz w:val="28"/>
          <w:szCs w:val="28"/>
        </w:rPr>
        <w:t xml:space="preserve">оператора или уполномоченного им лица уведомления всех лиц, которым ранее были сообщены неверные или неполные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субъекта, обо всех произведенных в них изменениях или исключениях из них;</w:t>
      </w:r>
    </w:p>
    <w:p w14:paraId="1E354539" w14:textId="77777777" w:rsidR="003252BA" w:rsidRPr="00315B2A" w:rsidRDefault="003252BA" w:rsidP="00315B2A">
      <w:pPr>
        <w:pStyle w:val="a0"/>
        <w:numPr>
          <w:ilvl w:val="0"/>
          <w:numId w:val="45"/>
        </w:numPr>
        <w:ind w:left="1418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обжаловать в суд любые неправомерные действия или бездействие оператора или уполномоченного им лица при обработке и защите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субъекта.</w:t>
      </w:r>
    </w:p>
    <w:p w14:paraId="7CAD6EF3" w14:textId="725F84FC" w:rsidR="005C4DFB" w:rsidRPr="00315B2A" w:rsidRDefault="005C4DFB" w:rsidP="00315B2A">
      <w:pPr>
        <w:pStyle w:val="21"/>
        <w:numPr>
          <w:ilvl w:val="0"/>
          <w:numId w:val="26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Субъект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 xml:space="preserve">или его законный представитель обязуется предоставлять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соответствующие действительности.</w:t>
      </w:r>
    </w:p>
    <w:p w14:paraId="248658EA" w14:textId="77777777" w:rsidR="005C4DFB" w:rsidRPr="002E45E1" w:rsidRDefault="005C4DFB" w:rsidP="009F5C44">
      <w:pPr>
        <w:ind w:left="1418" w:hanging="425"/>
        <w:rPr>
          <w:szCs w:val="24"/>
        </w:rPr>
      </w:pPr>
    </w:p>
    <w:p w14:paraId="510DCD91" w14:textId="77777777" w:rsidR="005C4DFB" w:rsidRPr="00315B2A" w:rsidRDefault="005C4DFB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315B2A">
        <w:rPr>
          <w:b/>
          <w:sz w:val="28"/>
          <w:szCs w:val="28"/>
        </w:rPr>
        <w:t xml:space="preserve">Ответственность за нарушение норм, регулирующих обработку и защиту </w:t>
      </w:r>
      <w:proofErr w:type="spellStart"/>
      <w:r w:rsidR="008C04CE" w:rsidRPr="00315B2A">
        <w:rPr>
          <w:b/>
          <w:sz w:val="28"/>
          <w:szCs w:val="28"/>
        </w:rPr>
        <w:t>ПДн</w:t>
      </w:r>
      <w:proofErr w:type="spellEnd"/>
    </w:p>
    <w:p w14:paraId="1994153C" w14:textId="77777777" w:rsidR="00EF6474" w:rsidRPr="002E45E1" w:rsidRDefault="00EF6474" w:rsidP="009F5C44">
      <w:pPr>
        <w:ind w:left="1418" w:hanging="425"/>
        <w:rPr>
          <w:szCs w:val="24"/>
        </w:rPr>
      </w:pPr>
    </w:p>
    <w:p w14:paraId="60FF654D" w14:textId="77777777" w:rsidR="005C4DFB" w:rsidRPr="00315B2A" w:rsidRDefault="005C4DFB" w:rsidP="00315B2A">
      <w:pPr>
        <w:pStyle w:val="30"/>
        <w:numPr>
          <w:ilvl w:val="0"/>
          <w:numId w:val="27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t xml:space="preserve">Руководитель, разрешающий доступ сотрудника к конфиденциальному документу, содержащему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несет персональную ответственность за данное разрешение.</w:t>
      </w:r>
    </w:p>
    <w:p w14:paraId="40DE3841" w14:textId="77777777" w:rsidR="005C4DFB" w:rsidRPr="00315B2A" w:rsidRDefault="005C4DFB" w:rsidP="00315B2A">
      <w:pPr>
        <w:pStyle w:val="30"/>
        <w:numPr>
          <w:ilvl w:val="0"/>
          <w:numId w:val="27"/>
        </w:numPr>
        <w:ind w:left="567" w:hanging="567"/>
        <w:rPr>
          <w:sz w:val="28"/>
          <w:szCs w:val="28"/>
        </w:rPr>
      </w:pPr>
      <w:r w:rsidRPr="00315B2A">
        <w:rPr>
          <w:sz w:val="28"/>
          <w:szCs w:val="28"/>
        </w:rPr>
        <w:lastRenderedPageBreak/>
        <w:t xml:space="preserve">Лица, виновные в нарушении норм, регулирующих получение, обработку и защиту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14:paraId="2820E411" w14:textId="77777777" w:rsidR="005C4DFB" w:rsidRDefault="005C4DFB" w:rsidP="006710F9">
      <w:pPr>
        <w:tabs>
          <w:tab w:val="left" w:pos="5878"/>
        </w:tabs>
        <w:ind w:left="567" w:hanging="567"/>
        <w:rPr>
          <w:szCs w:val="24"/>
        </w:rPr>
      </w:pPr>
    </w:p>
    <w:p w14:paraId="10DA1A79" w14:textId="77777777" w:rsidR="00936AED" w:rsidRPr="00315B2A" w:rsidRDefault="00936AED" w:rsidP="00D565F0">
      <w:pPr>
        <w:pStyle w:val="a1"/>
        <w:ind w:left="0" w:firstLine="0"/>
        <w:jc w:val="center"/>
        <w:rPr>
          <w:b/>
          <w:sz w:val="28"/>
          <w:szCs w:val="28"/>
        </w:rPr>
      </w:pPr>
      <w:r w:rsidRPr="00315B2A">
        <w:rPr>
          <w:b/>
          <w:sz w:val="28"/>
          <w:szCs w:val="28"/>
        </w:rPr>
        <w:t>Контактная информация</w:t>
      </w:r>
    </w:p>
    <w:p w14:paraId="1A365393" w14:textId="77777777" w:rsidR="00216243" w:rsidRPr="00216243" w:rsidRDefault="00216243" w:rsidP="006710F9">
      <w:pPr>
        <w:tabs>
          <w:tab w:val="left" w:pos="5878"/>
        </w:tabs>
        <w:ind w:left="567" w:hanging="567"/>
        <w:rPr>
          <w:szCs w:val="24"/>
        </w:rPr>
      </w:pPr>
    </w:p>
    <w:p w14:paraId="3130EA0C" w14:textId="6352DC1E" w:rsidR="008C1384" w:rsidRPr="00315B2A" w:rsidRDefault="00936AED" w:rsidP="00315B2A">
      <w:pPr>
        <w:pStyle w:val="21"/>
        <w:numPr>
          <w:ilvl w:val="0"/>
          <w:numId w:val="28"/>
        </w:numPr>
        <w:ind w:left="567" w:hanging="567"/>
        <w:rPr>
          <w:sz w:val="28"/>
          <w:szCs w:val="28"/>
        </w:rPr>
      </w:pPr>
      <w:proofErr w:type="gramStart"/>
      <w:r w:rsidRPr="00315B2A">
        <w:rPr>
          <w:sz w:val="28"/>
          <w:szCs w:val="28"/>
        </w:rPr>
        <w:t>Ответственным</w:t>
      </w:r>
      <w:proofErr w:type="gramEnd"/>
      <w:r w:rsidRPr="00315B2A">
        <w:rPr>
          <w:sz w:val="28"/>
          <w:szCs w:val="28"/>
        </w:rPr>
        <w:t xml:space="preserve"> за организацию обработки </w:t>
      </w:r>
      <w:proofErr w:type="spellStart"/>
      <w:r w:rsidR="008C04CE" w:rsidRPr="00315B2A">
        <w:rPr>
          <w:sz w:val="28"/>
          <w:szCs w:val="28"/>
        </w:rPr>
        <w:t>ПДн</w:t>
      </w:r>
      <w:proofErr w:type="spellEnd"/>
      <w:r w:rsidRPr="00315B2A">
        <w:rPr>
          <w:sz w:val="28"/>
          <w:szCs w:val="28"/>
        </w:rPr>
        <w:t xml:space="preserve"> в </w:t>
      </w:r>
      <w:r w:rsidR="009B493A" w:rsidRPr="00315B2A">
        <w:rPr>
          <w:sz w:val="28"/>
          <w:szCs w:val="28"/>
        </w:rPr>
        <w:t xml:space="preserve">учреждении </w:t>
      </w:r>
      <w:r w:rsidR="00CB6E5D" w:rsidRPr="00315B2A">
        <w:rPr>
          <w:sz w:val="28"/>
          <w:szCs w:val="28"/>
        </w:rPr>
        <w:t>ГБУЗ ТО «Тюменский специализированный дом ребенка»</w:t>
      </w:r>
      <w:r w:rsidR="00504FEE" w:rsidRPr="00315B2A">
        <w:rPr>
          <w:sz w:val="28"/>
          <w:szCs w:val="28"/>
        </w:rPr>
        <w:t>,</w:t>
      </w:r>
      <w:r w:rsidRPr="00315B2A">
        <w:rPr>
          <w:sz w:val="28"/>
          <w:szCs w:val="28"/>
        </w:rPr>
        <w:t xml:space="preserve"> назначен</w:t>
      </w:r>
      <w:r w:rsidR="009A5851" w:rsidRPr="00315B2A">
        <w:rPr>
          <w:sz w:val="28"/>
          <w:szCs w:val="28"/>
        </w:rPr>
        <w:t xml:space="preserve"> ответственный за организацию обработки персональных данных</w:t>
      </w:r>
      <w:r w:rsidR="00276C91" w:rsidRPr="00315B2A">
        <w:rPr>
          <w:sz w:val="28"/>
          <w:szCs w:val="28"/>
        </w:rPr>
        <w:t xml:space="preserve">, </w:t>
      </w:r>
      <w:r w:rsidR="00EA2B9D">
        <w:rPr>
          <w:sz w:val="28"/>
          <w:szCs w:val="28"/>
        </w:rPr>
        <w:t>специалист</w:t>
      </w:r>
      <w:r w:rsidR="00992DDA">
        <w:rPr>
          <w:sz w:val="28"/>
          <w:szCs w:val="28"/>
        </w:rPr>
        <w:t xml:space="preserve"> по охране труда</w:t>
      </w:r>
      <w:r w:rsidR="00C10DCC" w:rsidRPr="00315B2A">
        <w:rPr>
          <w:bCs/>
          <w:sz w:val="28"/>
          <w:szCs w:val="28"/>
        </w:rPr>
        <w:t xml:space="preserve"> </w:t>
      </w:r>
      <w:r w:rsidR="00276C91" w:rsidRPr="00315B2A">
        <w:rPr>
          <w:sz w:val="28"/>
          <w:szCs w:val="28"/>
        </w:rPr>
        <w:t>-</w:t>
      </w:r>
      <w:r w:rsidR="009A5851" w:rsidRPr="00315B2A">
        <w:rPr>
          <w:sz w:val="28"/>
          <w:szCs w:val="28"/>
        </w:rPr>
        <w:t xml:space="preserve"> </w:t>
      </w:r>
      <w:r w:rsidR="00992DDA">
        <w:rPr>
          <w:sz w:val="28"/>
          <w:szCs w:val="28"/>
        </w:rPr>
        <w:t>Благодатных Ксения Анатольевна</w:t>
      </w:r>
      <w:r w:rsidR="00276C91" w:rsidRPr="00315B2A">
        <w:rPr>
          <w:sz w:val="28"/>
          <w:szCs w:val="28"/>
        </w:rPr>
        <w:t>.</w:t>
      </w:r>
    </w:p>
    <w:p w14:paraId="3C8F9850" w14:textId="1B1F2054" w:rsidR="008C1384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  <w:lang w:val="en-US"/>
        </w:rPr>
      </w:pPr>
      <w:r w:rsidRPr="00315B2A">
        <w:rPr>
          <w:sz w:val="28"/>
          <w:szCs w:val="28"/>
        </w:rPr>
        <w:t>тел</w:t>
      </w:r>
      <w:r w:rsidRPr="00315B2A">
        <w:rPr>
          <w:sz w:val="28"/>
          <w:szCs w:val="28"/>
          <w:lang w:val="en-US"/>
        </w:rPr>
        <w:t>.:</w:t>
      </w:r>
      <w:r w:rsidR="00E4324B" w:rsidRPr="00315B2A">
        <w:rPr>
          <w:sz w:val="28"/>
          <w:szCs w:val="28"/>
          <w:lang w:val="en-US"/>
        </w:rPr>
        <w:t xml:space="preserve"> </w:t>
      </w:r>
      <w:r w:rsidR="00504FEE" w:rsidRPr="00315B2A">
        <w:rPr>
          <w:sz w:val="28"/>
          <w:szCs w:val="28"/>
          <w:lang w:val="en-US"/>
        </w:rPr>
        <w:t xml:space="preserve">8 </w:t>
      </w:r>
      <w:r w:rsidR="00E4324B" w:rsidRPr="00315B2A">
        <w:rPr>
          <w:sz w:val="28"/>
          <w:szCs w:val="28"/>
          <w:lang w:val="en-US"/>
        </w:rPr>
        <w:t xml:space="preserve">(3452) </w:t>
      </w:r>
      <w:r w:rsidR="00315B2A" w:rsidRPr="00315B2A">
        <w:rPr>
          <w:sz w:val="28"/>
          <w:szCs w:val="28"/>
          <w:lang w:val="en-US"/>
        </w:rPr>
        <w:t>22</w:t>
      </w:r>
      <w:r w:rsidR="00315B2A">
        <w:rPr>
          <w:sz w:val="28"/>
          <w:szCs w:val="28"/>
          <w:lang w:val="en-US"/>
        </w:rPr>
        <w:t>-8</w:t>
      </w:r>
      <w:r w:rsidR="00315B2A" w:rsidRPr="00315B2A">
        <w:rPr>
          <w:sz w:val="28"/>
          <w:szCs w:val="28"/>
          <w:lang w:val="en-US"/>
        </w:rPr>
        <w:t>1</w:t>
      </w:r>
      <w:r w:rsidR="00315B2A">
        <w:rPr>
          <w:sz w:val="28"/>
          <w:szCs w:val="28"/>
          <w:lang w:val="en-US"/>
        </w:rPr>
        <w:t>-</w:t>
      </w:r>
      <w:r w:rsidR="00315B2A" w:rsidRPr="00315B2A">
        <w:rPr>
          <w:sz w:val="28"/>
          <w:szCs w:val="28"/>
          <w:lang w:val="en-US"/>
        </w:rPr>
        <w:t>29</w:t>
      </w:r>
      <w:r w:rsidR="008C1384" w:rsidRPr="00315B2A">
        <w:rPr>
          <w:sz w:val="28"/>
          <w:szCs w:val="28"/>
          <w:lang w:val="en-US"/>
        </w:rPr>
        <w:t>;</w:t>
      </w:r>
    </w:p>
    <w:p w14:paraId="4CF57152" w14:textId="69861C43" w:rsidR="00E95313" w:rsidRPr="00315B2A" w:rsidRDefault="008C1384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  <w:lang w:val="en-US"/>
        </w:rPr>
      </w:pPr>
      <w:r w:rsidRPr="00315B2A">
        <w:rPr>
          <w:sz w:val="28"/>
          <w:szCs w:val="28"/>
          <w:lang w:val="en-US"/>
        </w:rPr>
        <w:t>E-mail</w:t>
      </w:r>
      <w:r w:rsidR="00936AED" w:rsidRPr="00315B2A">
        <w:rPr>
          <w:sz w:val="28"/>
          <w:szCs w:val="28"/>
          <w:lang w:val="en-US"/>
        </w:rPr>
        <w:t xml:space="preserve">: </w:t>
      </w:r>
      <w:r w:rsidR="00315B2A">
        <w:rPr>
          <w:sz w:val="28"/>
          <w:szCs w:val="28"/>
          <w:lang w:val="en-US"/>
        </w:rPr>
        <w:t>domreb@t</w:t>
      </w:r>
      <w:r w:rsidR="00E95313" w:rsidRPr="00315B2A">
        <w:rPr>
          <w:sz w:val="28"/>
          <w:szCs w:val="28"/>
          <w:lang w:val="en-US"/>
        </w:rPr>
        <w:t>72.ru</w:t>
      </w:r>
    </w:p>
    <w:p w14:paraId="1C8A9319" w14:textId="7F09221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315B2A">
        <w:rPr>
          <w:sz w:val="28"/>
          <w:szCs w:val="28"/>
        </w:rPr>
        <w:t xml:space="preserve">Уполномоченным органом по защите прав субъектов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="008C04CE" w:rsidRPr="00315B2A">
        <w:rPr>
          <w:sz w:val="28"/>
          <w:szCs w:val="28"/>
          <w:lang w:eastAsia="ru-RU"/>
        </w:rPr>
        <w:t xml:space="preserve"> </w:t>
      </w:r>
      <w:r w:rsidRPr="00315B2A">
        <w:rPr>
          <w:sz w:val="28"/>
          <w:szCs w:val="28"/>
        </w:rPr>
        <w:t>является Федеральная служба по надзору в сфере связи, информационных технологий и массовых коммуникаций (</w:t>
      </w:r>
      <w:proofErr w:type="spellStart"/>
      <w:r w:rsidRPr="00315B2A">
        <w:rPr>
          <w:sz w:val="28"/>
          <w:szCs w:val="28"/>
        </w:rPr>
        <w:t>Роскомнадзор</w:t>
      </w:r>
      <w:proofErr w:type="spellEnd"/>
      <w:r w:rsidRPr="00315B2A">
        <w:rPr>
          <w:sz w:val="28"/>
          <w:szCs w:val="28"/>
        </w:rPr>
        <w:t xml:space="preserve">), Управление по защите прав субъектов </w:t>
      </w:r>
      <w:proofErr w:type="spellStart"/>
      <w:r w:rsidR="008C04CE" w:rsidRPr="00315B2A">
        <w:rPr>
          <w:sz w:val="28"/>
          <w:szCs w:val="28"/>
          <w:lang w:eastAsia="ru-RU"/>
        </w:rPr>
        <w:t>ПДн</w:t>
      </w:r>
      <w:proofErr w:type="spellEnd"/>
      <w:r w:rsidRPr="00315B2A">
        <w:rPr>
          <w:sz w:val="28"/>
          <w:szCs w:val="28"/>
        </w:rPr>
        <w:t>.</w:t>
      </w:r>
    </w:p>
    <w:p w14:paraId="0B39F1B0" w14:textId="7777777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315B2A">
        <w:rPr>
          <w:sz w:val="28"/>
          <w:szCs w:val="28"/>
        </w:rPr>
        <w:t xml:space="preserve">Управление </w:t>
      </w:r>
      <w:proofErr w:type="spellStart"/>
      <w:r w:rsidRPr="00315B2A">
        <w:rPr>
          <w:sz w:val="28"/>
          <w:szCs w:val="28"/>
        </w:rPr>
        <w:t>Роскомнадзора</w:t>
      </w:r>
      <w:proofErr w:type="spellEnd"/>
      <w:r w:rsidRPr="00315B2A">
        <w:rPr>
          <w:sz w:val="28"/>
          <w:szCs w:val="28"/>
        </w:rPr>
        <w:t xml:space="preserve"> по Тюменской области, Ханты-Мансийскому автономному округу – Югре и Ямало-Ненецкому автономному округу:</w:t>
      </w:r>
    </w:p>
    <w:p w14:paraId="48F9AAFA" w14:textId="7777777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315B2A">
        <w:rPr>
          <w:sz w:val="28"/>
          <w:szCs w:val="28"/>
        </w:rPr>
        <w:t xml:space="preserve">Адрес: ул. Республики, д. 12, г. Тюмень, 625003. </w:t>
      </w:r>
    </w:p>
    <w:p w14:paraId="2D2121F2" w14:textId="7777777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  <w:lang w:val="en-US"/>
        </w:rPr>
      </w:pPr>
      <w:r w:rsidRPr="00315B2A">
        <w:rPr>
          <w:sz w:val="28"/>
          <w:szCs w:val="28"/>
        </w:rPr>
        <w:t>Тел</w:t>
      </w:r>
      <w:r w:rsidRPr="00315B2A">
        <w:rPr>
          <w:sz w:val="28"/>
          <w:szCs w:val="28"/>
          <w:lang w:val="en-US"/>
        </w:rPr>
        <w:t xml:space="preserve">.: (3452) 46-17-61. </w:t>
      </w:r>
    </w:p>
    <w:p w14:paraId="6B2014AE" w14:textId="7777777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  <w:lang w:val="en-US"/>
        </w:rPr>
      </w:pPr>
      <w:r w:rsidRPr="00315B2A">
        <w:rPr>
          <w:sz w:val="28"/>
          <w:szCs w:val="28"/>
        </w:rPr>
        <w:t>Факс</w:t>
      </w:r>
      <w:r w:rsidRPr="00315B2A">
        <w:rPr>
          <w:sz w:val="28"/>
          <w:szCs w:val="28"/>
          <w:lang w:val="en-US"/>
        </w:rPr>
        <w:t xml:space="preserve">: (3452) 46-60-46. </w:t>
      </w:r>
    </w:p>
    <w:p w14:paraId="48C65A43" w14:textId="7777777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  <w:lang w:val="en-US"/>
        </w:rPr>
      </w:pPr>
      <w:r w:rsidRPr="00315B2A">
        <w:rPr>
          <w:sz w:val="28"/>
          <w:szCs w:val="28"/>
          <w:lang w:val="en-US"/>
        </w:rPr>
        <w:t>E-mail: rsoc72@rsoc.ru.</w:t>
      </w:r>
    </w:p>
    <w:p w14:paraId="7C818A56" w14:textId="77777777" w:rsidR="00936AED" w:rsidRPr="00315B2A" w:rsidRDefault="00936AED" w:rsidP="00315B2A">
      <w:pPr>
        <w:pStyle w:val="21"/>
        <w:numPr>
          <w:ilvl w:val="0"/>
          <w:numId w:val="0"/>
        </w:numPr>
        <w:ind w:firstLine="567"/>
        <w:rPr>
          <w:sz w:val="28"/>
          <w:szCs w:val="28"/>
          <w:lang w:val="en-US"/>
        </w:rPr>
      </w:pPr>
      <w:r w:rsidRPr="00315B2A">
        <w:rPr>
          <w:sz w:val="28"/>
          <w:szCs w:val="28"/>
        </w:rPr>
        <w:t>Сайт</w:t>
      </w:r>
      <w:r w:rsidRPr="00315B2A">
        <w:rPr>
          <w:sz w:val="28"/>
          <w:szCs w:val="28"/>
          <w:lang w:val="en-US"/>
        </w:rPr>
        <w:t>: 72.rsoc.ru.</w:t>
      </w:r>
    </w:p>
    <w:p w14:paraId="10A508D2" w14:textId="77777777" w:rsidR="00206A66" w:rsidRPr="00F13388" w:rsidRDefault="004D1DF8" w:rsidP="009F5C44">
      <w:pPr>
        <w:tabs>
          <w:tab w:val="left" w:pos="4425"/>
        </w:tabs>
        <w:ind w:left="1418" w:hanging="425"/>
        <w:rPr>
          <w:szCs w:val="24"/>
          <w:lang w:val="en-US"/>
        </w:rPr>
      </w:pPr>
      <w:r w:rsidRPr="00936AED">
        <w:rPr>
          <w:szCs w:val="24"/>
          <w:lang w:val="en-US"/>
        </w:rPr>
        <w:tab/>
      </w:r>
    </w:p>
    <w:p w14:paraId="2BA2F2B6" w14:textId="21A2FCC0" w:rsidR="00D54AC8" w:rsidRPr="00930DD7" w:rsidRDefault="00E32BE1" w:rsidP="00930DD7">
      <w:pPr>
        <w:ind w:left="567" w:hanging="567"/>
        <w:rPr>
          <w:lang w:val="en-US"/>
        </w:rPr>
      </w:pPr>
      <w:r w:rsidRPr="00953E28">
        <w:rPr>
          <w:lang w:val="en-US"/>
        </w:rPr>
        <w:br w:type="page"/>
      </w:r>
    </w:p>
    <w:tbl>
      <w:tblPr>
        <w:tblW w:w="5529" w:type="dxa"/>
        <w:tblInd w:w="4644" w:type="dxa"/>
        <w:tblLook w:val="00A0" w:firstRow="1" w:lastRow="0" w:firstColumn="1" w:lastColumn="0" w:noHBand="0" w:noVBand="0"/>
      </w:tblPr>
      <w:tblGrid>
        <w:gridCol w:w="5529"/>
      </w:tblGrid>
      <w:tr w:rsidR="00D54AC8" w:rsidRPr="002E45E1" w14:paraId="69132F56" w14:textId="77777777" w:rsidTr="00930DD7">
        <w:trPr>
          <w:trHeight w:val="469"/>
        </w:trPr>
        <w:tc>
          <w:tcPr>
            <w:tcW w:w="5529" w:type="dxa"/>
          </w:tcPr>
          <w:p w14:paraId="152C1C60" w14:textId="25E6BF0C" w:rsidR="00E668C6" w:rsidRPr="00021557" w:rsidRDefault="00D54AC8" w:rsidP="00E668C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4C69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="00E668C6"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Приложение</w:t>
            </w:r>
            <w:r w:rsidR="00930DD7"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557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021557"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D8B2BA7" w14:textId="2A95C2F0" w:rsidR="006758D5" w:rsidRDefault="00E668C6" w:rsidP="00E668C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2776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557"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Политике</w:t>
            </w:r>
            <w:r w:rsidR="002776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557"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оператора в отношении обработки</w:t>
            </w:r>
          </w:p>
          <w:p w14:paraId="7645C599" w14:textId="6DBA79FD" w:rsidR="00021557" w:rsidRPr="00021557" w:rsidRDefault="00021557" w:rsidP="00E668C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персональных данных, утвержденных приказом</w:t>
            </w:r>
          </w:p>
          <w:p w14:paraId="584955E8" w14:textId="53CDC3AF" w:rsidR="00E668C6" w:rsidRPr="00021557" w:rsidRDefault="00CB6E5D" w:rsidP="00E668C6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1557">
              <w:rPr>
                <w:rFonts w:eastAsia="Times New Roman" w:cs="Times New Roman"/>
                <w:sz w:val="20"/>
                <w:szCs w:val="20"/>
              </w:rPr>
              <w:t>ГБУЗ ТО «Тюменский специализированный дом ребенка»</w:t>
            </w:r>
            <w:r w:rsidR="00E668C6" w:rsidRPr="0002155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74B9155" w14:textId="4E643B24" w:rsidR="00D54AC8" w:rsidRPr="00930DD7" w:rsidRDefault="00E668C6" w:rsidP="00E668C6">
            <w:pPr>
              <w:suppressAutoHyphens w:val="0"/>
              <w:spacing w:line="276" w:lineRule="auto"/>
              <w:ind w:right="318"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021557">
              <w:rPr>
                <w:rFonts w:eastAsia="Times New Roman" w:cs="Times New Roman"/>
                <w:sz w:val="20"/>
                <w:szCs w:val="20"/>
              </w:rPr>
              <w:t>«___» _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____________ 2015г. №___</w:t>
            </w:r>
            <w:r w:rsidR="002776BC">
              <w:rPr>
                <w:rFonts w:eastAsia="Times New Roman" w:cs="Times New Roman"/>
                <w:sz w:val="20"/>
                <w:szCs w:val="20"/>
                <w:lang w:eastAsia="ru-RU"/>
              </w:rPr>
              <w:t>__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</w:tr>
    </w:tbl>
    <w:p w14:paraId="2126F26B" w14:textId="7725497F" w:rsidR="004A7864" w:rsidRDefault="004A7864" w:rsidP="004A7864">
      <w:pPr>
        <w:suppressAutoHyphens w:val="0"/>
        <w:spacing w:line="276" w:lineRule="auto"/>
        <w:ind w:firstLine="0"/>
        <w:rPr>
          <w:rFonts w:eastAsia="Times New Roman" w:cs="Times New Roman"/>
          <w:b/>
          <w:szCs w:val="24"/>
          <w:lang w:eastAsia="ru-RU"/>
        </w:rPr>
      </w:pPr>
    </w:p>
    <w:p w14:paraId="6C817A14" w14:textId="77777777" w:rsidR="004A7864" w:rsidRPr="00930DD7" w:rsidRDefault="004A7864" w:rsidP="004A7864">
      <w:pPr>
        <w:pStyle w:val="aff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D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E3555AA" w14:textId="4C3DDA14" w:rsidR="004A7864" w:rsidRPr="00930DD7" w:rsidRDefault="004A7864" w:rsidP="004A7864">
      <w:pPr>
        <w:pStyle w:val="aff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D7">
        <w:rPr>
          <w:rFonts w:ascii="Times New Roman" w:hAnsi="Times New Roman" w:cs="Times New Roman"/>
          <w:b/>
          <w:sz w:val="28"/>
          <w:szCs w:val="28"/>
        </w:rPr>
        <w:t xml:space="preserve">работника </w:t>
      </w:r>
      <w:r w:rsidR="00930DD7" w:rsidRPr="00930DD7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930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24331A" w14:textId="77777777" w:rsidR="004A7864" w:rsidRPr="00930DD7" w:rsidRDefault="004A7864" w:rsidP="004A7864">
      <w:pPr>
        <w:pStyle w:val="aff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D7">
        <w:rPr>
          <w:rFonts w:ascii="Times New Roman" w:hAnsi="Times New Roman" w:cs="Times New Roman"/>
          <w:b/>
          <w:sz w:val="28"/>
          <w:szCs w:val="28"/>
        </w:rPr>
        <w:t xml:space="preserve">на обработку его персональных данных </w:t>
      </w:r>
    </w:p>
    <w:p w14:paraId="4AC925D7" w14:textId="77777777" w:rsidR="004A7864" w:rsidRPr="00864506" w:rsidRDefault="004A7864" w:rsidP="004A7864">
      <w:pPr>
        <w:tabs>
          <w:tab w:val="left" w:pos="1080"/>
        </w:tabs>
        <w:ind w:firstLine="708"/>
        <w:rPr>
          <w:rFonts w:cs="Times New Roman"/>
          <w:szCs w:val="24"/>
        </w:rPr>
      </w:pPr>
    </w:p>
    <w:p w14:paraId="21BD8831" w14:textId="25B5A9E2" w:rsidR="004A7864" w:rsidRPr="00864506" w:rsidRDefault="004A7864" w:rsidP="004A7864">
      <w:pPr>
        <w:tabs>
          <w:tab w:val="left" w:pos="567"/>
          <w:tab w:val="left" w:pos="1080"/>
        </w:tabs>
        <w:rPr>
          <w:rFonts w:cs="Times New Roman"/>
          <w:szCs w:val="24"/>
        </w:rPr>
      </w:pPr>
      <w:r w:rsidRPr="00930DD7">
        <w:rPr>
          <w:rFonts w:cs="Times New Roman"/>
          <w:sz w:val="28"/>
          <w:szCs w:val="28"/>
        </w:rPr>
        <w:t>Я</w:t>
      </w:r>
      <w:r w:rsidRPr="00864506">
        <w:rPr>
          <w:rFonts w:cs="Times New Roman"/>
          <w:szCs w:val="24"/>
        </w:rPr>
        <w:t>,_____________________________________</w:t>
      </w:r>
      <w:r>
        <w:rPr>
          <w:rFonts w:cs="Times New Roman"/>
          <w:szCs w:val="24"/>
        </w:rPr>
        <w:t>_____________________________________</w:t>
      </w:r>
      <w:r w:rsidRPr="00864506">
        <w:rPr>
          <w:rFonts w:cs="Times New Roman"/>
          <w:szCs w:val="24"/>
        </w:rPr>
        <w:t>_</w:t>
      </w:r>
    </w:p>
    <w:p w14:paraId="7F1E8688" w14:textId="77777777" w:rsidR="004A7864" w:rsidRPr="000B08B0" w:rsidRDefault="004A7864" w:rsidP="004A7864">
      <w:pPr>
        <w:pStyle w:val="aff7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0B08B0">
        <w:rPr>
          <w:rFonts w:ascii="Times New Roman" w:hAnsi="Times New Roman" w:cs="Times New Roman"/>
          <w:i/>
          <w:sz w:val="16"/>
          <w:szCs w:val="24"/>
        </w:rPr>
        <w:t>Ф.И.О. полностью</w:t>
      </w:r>
    </w:p>
    <w:p w14:paraId="3981C899" w14:textId="4DFB485F" w:rsidR="004A7864" w:rsidRPr="00930DD7" w:rsidRDefault="004A7864" w:rsidP="00E2779F">
      <w:pPr>
        <w:tabs>
          <w:tab w:val="left" w:pos="1080"/>
        </w:tabs>
        <w:ind w:firstLine="0"/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 xml:space="preserve">паспорт: серия </w:t>
      </w:r>
      <w:r w:rsidR="00E2779F">
        <w:rPr>
          <w:rFonts w:cs="Times New Roman"/>
          <w:sz w:val="28"/>
          <w:szCs w:val="28"/>
        </w:rPr>
        <w:t>_____________</w:t>
      </w:r>
      <w:r w:rsidRPr="00930DD7">
        <w:rPr>
          <w:rFonts w:cs="Times New Roman"/>
          <w:sz w:val="28"/>
          <w:szCs w:val="28"/>
        </w:rPr>
        <w:t xml:space="preserve">____ номер </w:t>
      </w:r>
      <w:r w:rsidR="00E2779F">
        <w:rPr>
          <w:rFonts w:cs="Times New Roman"/>
          <w:sz w:val="28"/>
          <w:szCs w:val="28"/>
        </w:rPr>
        <w:t>______________________</w:t>
      </w:r>
      <w:r w:rsidRPr="00930DD7">
        <w:rPr>
          <w:rFonts w:cs="Times New Roman"/>
          <w:sz w:val="28"/>
          <w:szCs w:val="28"/>
        </w:rPr>
        <w:t>______</w:t>
      </w:r>
      <w:r w:rsidR="00E2779F">
        <w:rPr>
          <w:rFonts w:cs="Times New Roman"/>
          <w:sz w:val="28"/>
          <w:szCs w:val="28"/>
        </w:rPr>
        <w:br/>
      </w:r>
      <w:r w:rsidRPr="00930DD7">
        <w:rPr>
          <w:rFonts w:cs="Times New Roman"/>
          <w:sz w:val="28"/>
          <w:szCs w:val="28"/>
        </w:rPr>
        <w:t xml:space="preserve">кем выдан </w:t>
      </w:r>
      <w:r w:rsidR="00E2779F">
        <w:rPr>
          <w:rFonts w:cs="Times New Roman"/>
          <w:sz w:val="28"/>
          <w:szCs w:val="28"/>
        </w:rPr>
        <w:t>_</w:t>
      </w:r>
      <w:r w:rsidRPr="00930DD7">
        <w:rPr>
          <w:rFonts w:cs="Times New Roman"/>
          <w:sz w:val="28"/>
          <w:szCs w:val="28"/>
        </w:rPr>
        <w:t>___________________________</w:t>
      </w:r>
      <w:r w:rsidR="00930DD7">
        <w:rPr>
          <w:rFonts w:cs="Times New Roman"/>
          <w:sz w:val="28"/>
          <w:szCs w:val="28"/>
        </w:rPr>
        <w:t>______________________________</w:t>
      </w:r>
      <w:r w:rsidRPr="00930DD7">
        <w:rPr>
          <w:rFonts w:cs="Times New Roman"/>
          <w:sz w:val="28"/>
          <w:szCs w:val="28"/>
        </w:rPr>
        <w:t>__</w:t>
      </w:r>
      <w:r w:rsidR="00E2779F">
        <w:rPr>
          <w:rFonts w:cs="Times New Roman"/>
          <w:sz w:val="28"/>
          <w:szCs w:val="28"/>
        </w:rPr>
        <w:br/>
      </w:r>
      <w:r w:rsidRPr="00930DD7">
        <w:rPr>
          <w:rFonts w:cs="Times New Roman"/>
          <w:sz w:val="28"/>
          <w:szCs w:val="28"/>
        </w:rPr>
        <w:t>______________________________________________________________________</w:t>
      </w:r>
      <w:r w:rsidR="00E2779F">
        <w:rPr>
          <w:rFonts w:cs="Times New Roman"/>
          <w:sz w:val="28"/>
          <w:szCs w:val="28"/>
        </w:rPr>
        <w:br/>
      </w:r>
      <w:r w:rsidRPr="00930DD7">
        <w:rPr>
          <w:rFonts w:cs="Times New Roman"/>
          <w:sz w:val="28"/>
          <w:szCs w:val="28"/>
        </w:rPr>
        <w:t>дата выдачи "___" _______________адрес регистрации по месту жительства: ____________________________________________________________________________________________________________________________________________</w:t>
      </w:r>
    </w:p>
    <w:p w14:paraId="42F957F8" w14:textId="21F825E9" w:rsidR="004A7864" w:rsidRPr="00930DD7" w:rsidRDefault="004A7864" w:rsidP="00930DD7">
      <w:pPr>
        <w:tabs>
          <w:tab w:val="left" w:pos="1080"/>
        </w:tabs>
        <w:jc w:val="left"/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>адрес регистрации по месту пребывания _________________________</w:t>
      </w:r>
      <w:r w:rsidR="00930DD7">
        <w:rPr>
          <w:rFonts w:cs="Times New Roman"/>
          <w:sz w:val="28"/>
          <w:szCs w:val="28"/>
        </w:rPr>
        <w:t>______</w:t>
      </w:r>
      <w:r w:rsidRPr="00930DD7"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930DD7">
        <w:rPr>
          <w:rFonts w:cs="Times New Roman"/>
          <w:sz w:val="28"/>
          <w:szCs w:val="28"/>
        </w:rPr>
        <w:t>________________</w:t>
      </w:r>
      <w:r w:rsidRPr="00930DD7">
        <w:rPr>
          <w:rFonts w:cs="Times New Roman"/>
          <w:sz w:val="28"/>
          <w:szCs w:val="28"/>
        </w:rPr>
        <w:t>_</w:t>
      </w:r>
    </w:p>
    <w:p w14:paraId="61CEB93E" w14:textId="617657ED" w:rsidR="004A7864" w:rsidRPr="00930DD7" w:rsidRDefault="004A7864" w:rsidP="00930DD7">
      <w:pPr>
        <w:rPr>
          <w:sz w:val="28"/>
          <w:szCs w:val="28"/>
        </w:rPr>
      </w:pPr>
      <w:proofErr w:type="gramStart"/>
      <w:r w:rsidRPr="00930DD7">
        <w:rPr>
          <w:rFonts w:cs="Times New Roman"/>
          <w:sz w:val="28"/>
          <w:szCs w:val="28"/>
        </w:rPr>
        <w:t>в соответствии со статьей 9 Федерального закона от 27 июля 2006 года № 152-ФЗ «О персональных данных» и с целью обеспечения соблюдения законов и иных нормативных п</w:t>
      </w:r>
      <w:r w:rsidR="00992DDA">
        <w:rPr>
          <w:rFonts w:cs="Times New Roman"/>
          <w:sz w:val="28"/>
          <w:szCs w:val="28"/>
        </w:rPr>
        <w:t xml:space="preserve">равовых актов, содействия в </w:t>
      </w:r>
      <w:r w:rsidRPr="00930DD7">
        <w:rPr>
          <w:rFonts w:cs="Times New Roman"/>
          <w:sz w:val="28"/>
          <w:szCs w:val="28"/>
        </w:rPr>
        <w:t>трудоустройстве, обеспечения моей личной безопасности, контроля</w:t>
      </w:r>
      <w:r w:rsidR="00B10220">
        <w:rPr>
          <w:rFonts w:cs="Times New Roman"/>
          <w:sz w:val="28"/>
          <w:szCs w:val="28"/>
        </w:rPr>
        <w:t xml:space="preserve"> Работодателем за количеством и </w:t>
      </w:r>
      <w:r w:rsidRPr="00930DD7">
        <w:rPr>
          <w:rFonts w:cs="Times New Roman"/>
          <w:sz w:val="28"/>
          <w:szCs w:val="28"/>
        </w:rPr>
        <w:t>качеством выполняемой работы, сохранности личного имущества и имущества Работодателя, даю согласие</w:t>
      </w:r>
      <w:r w:rsidR="00682F70" w:rsidRPr="00930DD7">
        <w:rPr>
          <w:rFonts w:eastAsia="Times New Roman" w:cs="Times New Roman"/>
          <w:sz w:val="28"/>
          <w:szCs w:val="28"/>
        </w:rPr>
        <w:t xml:space="preserve"> </w:t>
      </w:r>
      <w:r w:rsidR="00CB6E5D" w:rsidRPr="00930DD7">
        <w:rPr>
          <w:rFonts w:eastAsia="Times New Roman" w:cs="Times New Roman"/>
          <w:sz w:val="28"/>
          <w:szCs w:val="28"/>
        </w:rPr>
        <w:t>ГБУЗ ТО «Тюменский специализированный дом ребенка»</w:t>
      </w:r>
      <w:r w:rsidR="00682F70" w:rsidRPr="00930DD7">
        <w:rPr>
          <w:rFonts w:eastAsia="Times New Roman" w:cs="Times New Roman"/>
          <w:sz w:val="28"/>
          <w:szCs w:val="28"/>
        </w:rPr>
        <w:t xml:space="preserve"> расположенного по адресу:</w:t>
      </w:r>
      <w:r w:rsidR="00682F70" w:rsidRPr="00930DD7">
        <w:rPr>
          <w:sz w:val="28"/>
          <w:szCs w:val="28"/>
        </w:rPr>
        <w:t xml:space="preserve"> </w:t>
      </w:r>
      <w:r w:rsidR="00930DD7" w:rsidRPr="00930DD7">
        <w:rPr>
          <w:sz w:val="28"/>
          <w:szCs w:val="28"/>
        </w:rPr>
        <w:t>625000</w:t>
      </w:r>
      <w:proofErr w:type="gramEnd"/>
      <w:r w:rsidR="00930DD7" w:rsidRPr="00930DD7">
        <w:rPr>
          <w:sz w:val="28"/>
          <w:szCs w:val="28"/>
        </w:rPr>
        <w:t xml:space="preserve">, </w:t>
      </w:r>
      <w:proofErr w:type="gramStart"/>
      <w:r w:rsidR="00930DD7" w:rsidRPr="00930DD7">
        <w:rPr>
          <w:sz w:val="28"/>
          <w:szCs w:val="28"/>
        </w:rPr>
        <w:t xml:space="preserve">Российская Федерация, г. Тюмень, ул. </w:t>
      </w:r>
      <w:r w:rsidR="00930DD7" w:rsidRPr="00930DD7">
        <w:rPr>
          <w:sz w:val="28"/>
          <w:szCs w:val="28"/>
          <w:shd w:val="clear" w:color="auto" w:fill="FFFFFF"/>
        </w:rPr>
        <w:t>Кузнецова, д. 5</w:t>
      </w:r>
      <w:r w:rsidRPr="00930DD7">
        <w:rPr>
          <w:rFonts w:cs="Times New Roman"/>
          <w:sz w:val="28"/>
          <w:szCs w:val="28"/>
        </w:rPr>
        <w:t>,</w:t>
      </w:r>
      <w:r w:rsidR="00682F70" w:rsidRPr="00930DD7">
        <w:rPr>
          <w:rFonts w:cs="Times New Roman"/>
          <w:sz w:val="28"/>
          <w:szCs w:val="28"/>
        </w:rPr>
        <w:t xml:space="preserve"> </w:t>
      </w:r>
      <w:r w:rsidRPr="00930DD7">
        <w:rPr>
          <w:rFonts w:cs="Times New Roman"/>
          <w:sz w:val="28"/>
          <w:szCs w:val="28"/>
        </w:rPr>
        <w:t>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доступ)*, обезличивание, блокирование, удаление, уничтожение нижеследующих персональных данных:</w:t>
      </w:r>
      <w:r w:rsidRPr="00930DD7">
        <w:rPr>
          <w:rFonts w:cs="Times New Roman"/>
          <w:b/>
          <w:i/>
          <w:sz w:val="28"/>
          <w:szCs w:val="28"/>
        </w:rPr>
        <w:t xml:space="preserve"> </w:t>
      </w:r>
      <w:r w:rsidRPr="00930DD7">
        <w:rPr>
          <w:rFonts w:cs="Times New Roman"/>
          <w:sz w:val="28"/>
          <w:szCs w:val="28"/>
        </w:rPr>
        <w:t>фамилия, имя, отчество;</w:t>
      </w:r>
      <w:proofErr w:type="gramEnd"/>
      <w:r w:rsidRPr="00930DD7">
        <w:rPr>
          <w:rFonts w:cs="Times New Roman"/>
          <w:sz w:val="28"/>
          <w:szCs w:val="28"/>
        </w:rPr>
        <w:t xml:space="preserve"> </w:t>
      </w:r>
      <w:proofErr w:type="gramStart"/>
      <w:r w:rsidRPr="00930DD7">
        <w:rPr>
          <w:rFonts w:cs="Times New Roman"/>
          <w:sz w:val="28"/>
          <w:szCs w:val="28"/>
        </w:rPr>
        <w:t xml:space="preserve">год месяц, дата рождения; место рождения; пол; гражданство, место жительства, в том </w:t>
      </w:r>
      <w:r w:rsidR="00992DDA">
        <w:rPr>
          <w:rFonts w:cs="Times New Roman"/>
          <w:sz w:val="28"/>
          <w:szCs w:val="28"/>
        </w:rPr>
        <w:t xml:space="preserve">числе сведения о регистрации по </w:t>
      </w:r>
      <w:r w:rsidRPr="00930DD7">
        <w:rPr>
          <w:rFonts w:cs="Times New Roman"/>
          <w:sz w:val="28"/>
          <w:szCs w:val="28"/>
        </w:rPr>
        <w:t xml:space="preserve">месту жительства, месту проживания; социальное положение (статус), реквизиты документа, удостоверяющего личность (серия, номер, дата выдачи, наименование и код подразделения органа выдавшего документ), </w:t>
      </w:r>
      <w:r w:rsidR="00446181" w:rsidRPr="00930DD7">
        <w:rPr>
          <w:rFonts w:cs="Times New Roman"/>
          <w:sz w:val="28"/>
          <w:szCs w:val="28"/>
        </w:rPr>
        <w:t>изображение лица (в электронном или бумажном виде)</w:t>
      </w:r>
      <w:r w:rsidR="007A77D6">
        <w:rPr>
          <w:rFonts w:cs="Times New Roman"/>
          <w:sz w:val="28"/>
          <w:szCs w:val="28"/>
        </w:rPr>
        <w:t>,</w:t>
      </w:r>
      <w:r w:rsidR="00446181" w:rsidRPr="00930DD7">
        <w:rPr>
          <w:rFonts w:cs="Times New Roman"/>
          <w:sz w:val="28"/>
          <w:szCs w:val="28"/>
        </w:rPr>
        <w:t xml:space="preserve"> с</w:t>
      </w:r>
      <w:r w:rsidRPr="00930DD7">
        <w:rPr>
          <w:rFonts w:cs="Times New Roman"/>
          <w:sz w:val="28"/>
          <w:szCs w:val="28"/>
        </w:rPr>
        <w:t>остояние в браке, состав семьи;</w:t>
      </w:r>
      <w:proofErr w:type="gramEnd"/>
      <w:r w:rsidRPr="00930DD7">
        <w:rPr>
          <w:rFonts w:cs="Times New Roman"/>
          <w:sz w:val="28"/>
          <w:szCs w:val="28"/>
        </w:rPr>
        <w:t xml:space="preserve"> </w:t>
      </w:r>
      <w:proofErr w:type="gramStart"/>
      <w:r w:rsidRPr="00930DD7">
        <w:rPr>
          <w:rFonts w:cs="Times New Roman"/>
          <w:sz w:val="28"/>
          <w:szCs w:val="28"/>
        </w:rPr>
        <w:t xml:space="preserve">место работы, профессия (специальность); общий трудовой стаж, сведения о приемах, перемещениях и увольнениях по предыдущим местам работы; сведения, включенные в трудовую книжку; образование и повышение квалификации или наличие специальных знаний; сведения о воинском учете; идентификационный номер налогоплательщика; номер страхового свидетельства государственного пенсионного страхования; номер полиса обязательного </w:t>
      </w:r>
      <w:r w:rsidRPr="00930DD7">
        <w:rPr>
          <w:rFonts w:cs="Times New Roman"/>
          <w:sz w:val="28"/>
          <w:szCs w:val="28"/>
        </w:rPr>
        <w:lastRenderedPageBreak/>
        <w:t>медицинского страхования; сведения о доходах;</w:t>
      </w:r>
      <w:proofErr w:type="gramEnd"/>
      <w:r w:rsidRPr="00930DD7">
        <w:rPr>
          <w:rFonts w:cs="Times New Roman"/>
          <w:sz w:val="28"/>
          <w:szCs w:val="28"/>
        </w:rPr>
        <w:t xml:space="preserve"> информация по лицевому банковскому счету работника; иные персональные данные, учитываемые в формах статистического и медико-статистического наблюдения и информационных системах органов управления здравоохранением федерального и территориального уровней;</w:t>
      </w:r>
    </w:p>
    <w:p w14:paraId="52A56773" w14:textId="77777777" w:rsidR="004A7864" w:rsidRPr="00930DD7" w:rsidRDefault="004A7864" w:rsidP="00930DD7">
      <w:pPr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>Оператор вправе, при получении письменного согласия членов семьи, производить обработку персональных данных членов семьи, родственников.</w:t>
      </w:r>
    </w:p>
    <w:p w14:paraId="2E7E7E25" w14:textId="77777777" w:rsidR="004A7864" w:rsidRPr="00930DD7" w:rsidRDefault="004A7864" w:rsidP="00930DD7">
      <w:pPr>
        <w:pStyle w:val="af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DD7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 внесения их в информационные хранилища (электронную базу данных, списки, реестры, регистры), а также учетные и отчетные формы в электронном и бумажном исполнении.</w:t>
      </w:r>
    </w:p>
    <w:p w14:paraId="45BA2357" w14:textId="77777777" w:rsidR="004A7864" w:rsidRPr="00930DD7" w:rsidRDefault="004A7864" w:rsidP="00930DD7">
      <w:pPr>
        <w:pStyle w:val="aff7"/>
        <w:suppressAutoHyphens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DD7">
        <w:rPr>
          <w:rFonts w:ascii="Times New Roman" w:hAnsi="Times New Roman" w:cs="Times New Roman"/>
          <w:sz w:val="28"/>
          <w:szCs w:val="28"/>
        </w:rPr>
        <w:t>Оператор вправе осуществлять обработку моих персональных данных централизованно в Единой государственной информационной системе в сфере здравоохранения, отраслевой информационной системе здравоохранения Тюменской области.</w:t>
      </w:r>
    </w:p>
    <w:p w14:paraId="10EA888A" w14:textId="72680DC8" w:rsidR="004A7864" w:rsidRPr="00930DD7" w:rsidRDefault="004A7864" w:rsidP="00930DD7">
      <w:pPr>
        <w:pStyle w:val="af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DD7">
        <w:rPr>
          <w:rFonts w:ascii="Times New Roman" w:hAnsi="Times New Roman" w:cs="Times New Roman"/>
          <w:sz w:val="28"/>
          <w:szCs w:val="28"/>
        </w:rPr>
        <w:t>Оператор вправе передавать мои персональные данные в налоговые органы; правоохранительные органы (при официальном запросе); военкоматы; органы социального страхования, государственные внебюджетные фонды; банки (для оформления пластиковой карты) без дополнительного письменного согласия, в объеме и случаях предусмотренных действующим законодательством РФ; организациям (учреждениям), осуществляющим на законном основании обработку медико-статистической информации; органам управления здравоохранением Тюменской области (без автономных округов), муниципальных образований, расположенных на территории Тюменской области (без автономных округов).</w:t>
      </w:r>
    </w:p>
    <w:p w14:paraId="1084D7FF" w14:textId="77777777" w:rsidR="004A7864" w:rsidRPr="00930DD7" w:rsidRDefault="004A7864" w:rsidP="00930DD7">
      <w:pPr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>Настоящее согласие вступает в силу со дня его подписания.</w:t>
      </w:r>
    </w:p>
    <w:p w14:paraId="535F1E83" w14:textId="77777777" w:rsidR="004A7864" w:rsidRPr="00930DD7" w:rsidRDefault="004A7864" w:rsidP="00930DD7">
      <w:pPr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>Настоящее согласие действует до получения оператором в письменной форме отзыва согласия на обработку.</w:t>
      </w:r>
    </w:p>
    <w:p w14:paraId="03226F5F" w14:textId="77777777" w:rsidR="004A7864" w:rsidRPr="00930DD7" w:rsidRDefault="004A7864" w:rsidP="00930DD7">
      <w:pPr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 xml:space="preserve">Подтверждаю, что права и обязанности в области защиты персональных данных мне разъяснены, а 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 </w:t>
      </w:r>
    </w:p>
    <w:p w14:paraId="5B173294" w14:textId="77777777" w:rsidR="004A7864" w:rsidRPr="00930DD7" w:rsidRDefault="004A7864" w:rsidP="00930DD7">
      <w:pPr>
        <w:rPr>
          <w:rFonts w:cs="Times New Roman"/>
          <w:sz w:val="28"/>
          <w:szCs w:val="28"/>
        </w:rPr>
      </w:pPr>
      <w:r w:rsidRPr="00930DD7">
        <w:rPr>
          <w:rFonts w:cs="Times New Roman"/>
          <w:sz w:val="28"/>
          <w:szCs w:val="28"/>
        </w:rPr>
        <w:t xml:space="preserve">Подтверждаю, что отзыв согласия производится в письменном виде в соответствии с действующим законодательством. Всю ответственность за неблагоприятные последствия отзыва согласия беру на себя.                                                </w:t>
      </w:r>
    </w:p>
    <w:p w14:paraId="327246B9" w14:textId="77777777" w:rsidR="00682F70" w:rsidRPr="00EF6871" w:rsidRDefault="00682F70" w:rsidP="00930DD7">
      <w:pPr>
        <w:pStyle w:val="af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DD7">
        <w:rPr>
          <w:rFonts w:ascii="Times New Roman" w:hAnsi="Times New Roman" w:cs="Times New Roman"/>
          <w:sz w:val="28"/>
          <w:szCs w:val="28"/>
        </w:rPr>
        <w:t>Подпись субъекта персональных данных</w:t>
      </w:r>
      <w:r w:rsidRPr="00EF687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67C8F87B" w14:textId="77777777" w:rsidR="009E6FDD" w:rsidRDefault="009E6FDD" w:rsidP="00715EC7">
      <w:pPr>
        <w:suppressAutoHyphens w:val="0"/>
        <w:spacing w:line="276" w:lineRule="auto"/>
        <w:ind w:left="6379" w:right="707"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14:paraId="23F18683" w14:textId="77777777" w:rsidR="00E73982" w:rsidRPr="002E45E1" w:rsidRDefault="00E73982" w:rsidP="00715EC7">
      <w:pPr>
        <w:suppressAutoHyphens w:val="0"/>
        <w:spacing w:line="276" w:lineRule="auto"/>
        <w:ind w:left="6379" w:right="707" w:firstLine="0"/>
        <w:rPr>
          <w:rFonts w:eastAsia="Times New Roman" w:cs="Times New Roman"/>
          <w:szCs w:val="24"/>
          <w:lang w:eastAsia="ru-RU"/>
        </w:rPr>
      </w:pPr>
      <w:r w:rsidRPr="002E45E1">
        <w:rPr>
          <w:rFonts w:eastAsia="Times New Roman" w:cs="Times New Roman"/>
          <w:szCs w:val="24"/>
          <w:lang w:eastAsia="ru-RU"/>
        </w:rPr>
        <w:br w:type="page"/>
      </w:r>
    </w:p>
    <w:tbl>
      <w:tblPr>
        <w:tblW w:w="5495" w:type="dxa"/>
        <w:tblInd w:w="4678" w:type="dxa"/>
        <w:tblLook w:val="00A0" w:firstRow="1" w:lastRow="0" w:firstColumn="1" w:lastColumn="0" w:noHBand="0" w:noVBand="0"/>
      </w:tblPr>
      <w:tblGrid>
        <w:gridCol w:w="5495"/>
      </w:tblGrid>
      <w:tr w:rsidR="00E73982" w:rsidRPr="00930DD7" w14:paraId="4A09FAA7" w14:textId="77777777" w:rsidTr="002A5628">
        <w:trPr>
          <w:trHeight w:val="469"/>
        </w:trPr>
        <w:tc>
          <w:tcPr>
            <w:tcW w:w="5495" w:type="dxa"/>
          </w:tcPr>
          <w:p w14:paraId="1E57CF95" w14:textId="5ABCE932" w:rsidR="002776BC" w:rsidRPr="00021557" w:rsidRDefault="00E73982" w:rsidP="002776BC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0DD7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="002776BC"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2776BC">
              <w:rPr>
                <w:rFonts w:eastAsia="Times New Roman" w:cs="Times New Roman"/>
                <w:sz w:val="20"/>
                <w:szCs w:val="20"/>
                <w:lang w:eastAsia="ru-RU"/>
              </w:rPr>
              <w:t>№2</w:t>
            </w:r>
          </w:p>
          <w:p w14:paraId="29C336A3" w14:textId="77777777" w:rsidR="002776BC" w:rsidRDefault="002776BC" w:rsidP="002776BC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Политике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оператора в отношении обработки</w:t>
            </w:r>
          </w:p>
          <w:p w14:paraId="4113C4D6" w14:textId="77777777" w:rsidR="002776BC" w:rsidRPr="00021557" w:rsidRDefault="002776BC" w:rsidP="002776BC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персональных данных, утвержденных приказом</w:t>
            </w:r>
          </w:p>
          <w:p w14:paraId="2E73135F" w14:textId="77777777" w:rsidR="002776BC" w:rsidRPr="00021557" w:rsidRDefault="002776BC" w:rsidP="002776BC">
            <w:pPr>
              <w:ind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21557">
              <w:rPr>
                <w:rFonts w:eastAsia="Times New Roman" w:cs="Times New Roman"/>
                <w:sz w:val="20"/>
                <w:szCs w:val="20"/>
              </w:rPr>
              <w:t xml:space="preserve">ГБУЗ ТО «Тюменский специализированный дом ребенка» </w:t>
            </w:r>
          </w:p>
          <w:p w14:paraId="54B401EC" w14:textId="0FBADDE2" w:rsidR="002776BC" w:rsidRPr="00930DD7" w:rsidRDefault="002776BC" w:rsidP="002776BC">
            <w:pPr>
              <w:ind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021557">
              <w:rPr>
                <w:rFonts w:eastAsia="Times New Roman" w:cs="Times New Roman"/>
                <w:sz w:val="20"/>
                <w:szCs w:val="20"/>
              </w:rPr>
              <w:t>«___» _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____________ 2015г. №___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__</w:t>
            </w:r>
            <w:r w:rsidRPr="00021557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  <w:p w14:paraId="03C224CA" w14:textId="3C14526F" w:rsidR="00E73982" w:rsidRPr="00930DD7" w:rsidRDefault="00E73982" w:rsidP="00E668C6">
            <w:pPr>
              <w:suppressAutoHyphens w:val="0"/>
              <w:spacing w:line="276" w:lineRule="auto"/>
              <w:ind w:firstLine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E1A504" w14:textId="77777777" w:rsidR="00B34A0C" w:rsidRPr="002E45E1" w:rsidRDefault="00B34A0C" w:rsidP="00715EC7">
      <w:pPr>
        <w:tabs>
          <w:tab w:val="left" w:pos="5670"/>
        </w:tabs>
        <w:suppressAutoHyphens w:val="0"/>
        <w:spacing w:line="276" w:lineRule="auto"/>
        <w:ind w:left="708" w:firstLine="0"/>
        <w:jc w:val="right"/>
        <w:rPr>
          <w:rFonts w:eastAsia="Times New Roman" w:cs="Times New Roman"/>
          <w:szCs w:val="24"/>
          <w:lang w:eastAsia="ru-RU"/>
        </w:rPr>
      </w:pPr>
    </w:p>
    <w:p w14:paraId="1A848E2E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6A4F3AC6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наименование оператора</w:t>
      </w:r>
    </w:p>
    <w:p w14:paraId="7C8EA361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071EBE32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адрес оператора</w:t>
      </w:r>
    </w:p>
    <w:p w14:paraId="417344AD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7E1E89BE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Ф.И.О. субъекта персональных данных</w:t>
      </w:r>
    </w:p>
    <w:p w14:paraId="7497499D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6AEFF528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адрес регистрации субъекта персональных данных</w:t>
      </w:r>
    </w:p>
    <w:p w14:paraId="129CF9BE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2B25AB64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right="282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наименование, серия и номер основного документа, удостоверяющего личность</w:t>
      </w:r>
    </w:p>
    <w:p w14:paraId="5F2CEC19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596A73F1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дата выдачи указанного документа</w:t>
      </w:r>
    </w:p>
    <w:p w14:paraId="63EEBDDD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left"/>
        <w:rPr>
          <w:rFonts w:eastAsia="Times New Roman" w:cs="Times New Roman"/>
          <w:szCs w:val="24"/>
          <w:u w:val="single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</w:p>
    <w:p w14:paraId="58F6B4E7" w14:textId="77777777" w:rsidR="00E73982" w:rsidRPr="002E45E1" w:rsidRDefault="00E73982" w:rsidP="00E668C6">
      <w:pPr>
        <w:tabs>
          <w:tab w:val="right" w:pos="9923"/>
        </w:tabs>
        <w:suppressAutoHyphens w:val="0"/>
        <w:spacing w:line="276" w:lineRule="auto"/>
        <w:ind w:left="5245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наименование органа выдавшего документ</w:t>
      </w:r>
    </w:p>
    <w:p w14:paraId="0B86F829" w14:textId="77777777" w:rsidR="00E73982" w:rsidRPr="002E45E1" w:rsidRDefault="00E73982" w:rsidP="00715EC7">
      <w:pPr>
        <w:tabs>
          <w:tab w:val="right" w:pos="9354"/>
        </w:tabs>
        <w:suppressAutoHyphens w:val="0"/>
        <w:spacing w:line="276" w:lineRule="auto"/>
        <w:ind w:left="4678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</w:p>
    <w:p w14:paraId="53EAE222" w14:textId="77777777" w:rsidR="00E73982" w:rsidRPr="002E45E1" w:rsidRDefault="00E73982" w:rsidP="00715EC7">
      <w:pPr>
        <w:suppressAutoHyphens w:val="0"/>
        <w:spacing w:line="276" w:lineRule="auto"/>
        <w:ind w:firstLine="0"/>
        <w:jc w:val="left"/>
        <w:outlineLvl w:val="0"/>
        <w:rPr>
          <w:rFonts w:eastAsia="Times New Roman" w:cs="Times New Roman"/>
          <w:szCs w:val="24"/>
          <w:lang w:eastAsia="ru-RU"/>
        </w:rPr>
      </w:pPr>
    </w:p>
    <w:p w14:paraId="74F216C1" w14:textId="77777777" w:rsidR="00FD2965" w:rsidRPr="00930DD7" w:rsidRDefault="00FD2965" w:rsidP="008A1E49">
      <w:pPr>
        <w:suppressAutoHyphens w:val="0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30DD7">
        <w:rPr>
          <w:rFonts w:eastAsia="Times New Roman" w:cs="Times New Roman"/>
          <w:b/>
          <w:sz w:val="28"/>
          <w:szCs w:val="28"/>
          <w:lang w:eastAsia="ru-RU"/>
        </w:rPr>
        <w:t xml:space="preserve">Типовая форма </w:t>
      </w:r>
    </w:p>
    <w:p w14:paraId="065FD33E" w14:textId="77777777" w:rsidR="00E73982" w:rsidRPr="00930DD7" w:rsidRDefault="00FD2965" w:rsidP="00715EC7">
      <w:pPr>
        <w:suppressAutoHyphens w:val="0"/>
        <w:spacing w:line="276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30DD7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E73982" w:rsidRPr="00930DD7">
        <w:rPr>
          <w:rFonts w:eastAsia="Times New Roman" w:cs="Times New Roman"/>
          <w:b/>
          <w:sz w:val="28"/>
          <w:szCs w:val="28"/>
          <w:lang w:eastAsia="ru-RU"/>
        </w:rPr>
        <w:t>тзыв</w:t>
      </w:r>
      <w:r w:rsidRPr="00930DD7">
        <w:rPr>
          <w:rFonts w:eastAsia="Times New Roman" w:cs="Times New Roman"/>
          <w:b/>
          <w:sz w:val="28"/>
          <w:szCs w:val="28"/>
          <w:lang w:eastAsia="ru-RU"/>
        </w:rPr>
        <w:t>а</w:t>
      </w:r>
      <w:r w:rsidR="00E73982" w:rsidRPr="00930DD7">
        <w:rPr>
          <w:rFonts w:eastAsia="Times New Roman" w:cs="Times New Roman"/>
          <w:b/>
          <w:sz w:val="28"/>
          <w:szCs w:val="28"/>
          <w:lang w:eastAsia="ru-RU"/>
        </w:rPr>
        <w:t xml:space="preserve"> согласия на обработку персональных данных</w:t>
      </w:r>
    </w:p>
    <w:p w14:paraId="25379F02" w14:textId="77777777" w:rsidR="00E73982" w:rsidRPr="00930DD7" w:rsidRDefault="00E73982" w:rsidP="00715EC7">
      <w:pPr>
        <w:suppressAutoHyphens w:val="0"/>
        <w:spacing w:line="276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61DBCD04" w14:textId="77777777" w:rsidR="00E73982" w:rsidRPr="002E45E1" w:rsidRDefault="00E73982" w:rsidP="00930DD7">
      <w:pPr>
        <w:tabs>
          <w:tab w:val="right" w:pos="9354"/>
        </w:tabs>
        <w:suppressAutoHyphens w:val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930DD7">
        <w:rPr>
          <w:rFonts w:eastAsia="Times New Roman" w:cs="Times New Roman"/>
          <w:sz w:val="28"/>
          <w:szCs w:val="28"/>
          <w:lang w:eastAsia="ru-RU"/>
        </w:rPr>
        <w:t>Прошу прекратить обработку моих персональных данных в связи с</w:t>
      </w:r>
      <w:r w:rsidRPr="002E45E1">
        <w:rPr>
          <w:rFonts w:eastAsia="Times New Roman" w:cs="Times New Roman"/>
          <w:szCs w:val="24"/>
          <w:lang w:eastAsia="ru-RU"/>
        </w:rPr>
        <w:t xml:space="preserve"> </w:t>
      </w:r>
      <w:r w:rsidRPr="002E45E1">
        <w:rPr>
          <w:rFonts w:eastAsia="Times New Roman" w:cs="Times New Roman"/>
          <w:szCs w:val="24"/>
          <w:u w:val="single"/>
          <w:lang w:eastAsia="ru-RU"/>
        </w:rPr>
        <w:tab/>
      </w:r>
      <w:r w:rsidR="00F40E94">
        <w:rPr>
          <w:rFonts w:eastAsia="Times New Roman" w:cs="Times New Roman"/>
          <w:szCs w:val="24"/>
          <w:u w:val="single"/>
          <w:lang w:eastAsia="ru-RU"/>
        </w:rPr>
        <w:tab/>
      </w:r>
      <w:r w:rsidRPr="002E45E1">
        <w:rPr>
          <w:rFonts w:eastAsia="Times New Roman" w:cs="Times New Roman"/>
          <w:szCs w:val="24"/>
          <w:lang w:eastAsia="ru-RU"/>
        </w:rPr>
        <w:br/>
      </w:r>
      <w:r w:rsidRPr="002E45E1">
        <w:rPr>
          <w:rFonts w:eastAsia="Times New Roman" w:cs="Times New Roman"/>
          <w:szCs w:val="24"/>
          <w:u w:val="single"/>
          <w:lang w:eastAsia="ru-RU"/>
        </w:rPr>
        <w:tab/>
      </w:r>
      <w:r w:rsidR="00F40E94">
        <w:rPr>
          <w:rFonts w:eastAsia="Times New Roman" w:cs="Times New Roman"/>
          <w:szCs w:val="24"/>
          <w:u w:val="single"/>
          <w:lang w:eastAsia="ru-RU"/>
        </w:rPr>
        <w:tab/>
      </w:r>
      <w:r w:rsidRPr="002E45E1">
        <w:rPr>
          <w:rFonts w:eastAsia="Times New Roman" w:cs="Times New Roman"/>
          <w:szCs w:val="24"/>
          <w:u w:val="single"/>
          <w:lang w:eastAsia="ru-RU"/>
        </w:rPr>
        <w:br/>
      </w:r>
      <w:r w:rsidRPr="002E45E1">
        <w:rPr>
          <w:rFonts w:eastAsia="Times New Roman" w:cs="Times New Roman"/>
          <w:szCs w:val="24"/>
          <w:u w:val="single"/>
          <w:lang w:eastAsia="ru-RU"/>
        </w:rPr>
        <w:tab/>
      </w:r>
      <w:r w:rsidR="00F40E94">
        <w:rPr>
          <w:rFonts w:eastAsia="Times New Roman" w:cs="Times New Roman"/>
          <w:szCs w:val="24"/>
          <w:u w:val="single"/>
          <w:lang w:eastAsia="ru-RU"/>
        </w:rPr>
        <w:tab/>
      </w:r>
      <w:r w:rsidRPr="002E45E1">
        <w:rPr>
          <w:rFonts w:eastAsia="Times New Roman" w:cs="Times New Roman"/>
          <w:szCs w:val="24"/>
          <w:u w:val="single"/>
          <w:lang w:eastAsia="ru-RU"/>
        </w:rPr>
        <w:br/>
      </w:r>
      <w:r w:rsidRPr="002E45E1">
        <w:rPr>
          <w:rFonts w:eastAsia="Times New Roman" w:cs="Times New Roman"/>
          <w:szCs w:val="24"/>
          <w:vertAlign w:val="superscript"/>
          <w:lang w:eastAsia="ru-RU"/>
        </w:rPr>
        <w:t>(указать причину)</w:t>
      </w:r>
    </w:p>
    <w:p w14:paraId="4855029F" w14:textId="77777777" w:rsidR="00E73982" w:rsidRPr="002E45E1" w:rsidRDefault="00E73982" w:rsidP="00715EC7">
      <w:pPr>
        <w:suppressAutoHyphens w:val="0"/>
        <w:spacing w:line="276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</w:p>
    <w:p w14:paraId="00526462" w14:textId="77777777" w:rsidR="00E73982" w:rsidRPr="002E45E1" w:rsidRDefault="00E73982" w:rsidP="00715EC7">
      <w:pPr>
        <w:suppressAutoHyphens w:val="0"/>
        <w:spacing w:line="276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</w:p>
    <w:p w14:paraId="73E1B62D" w14:textId="77777777" w:rsidR="00E73982" w:rsidRPr="002E45E1" w:rsidRDefault="00E73982" w:rsidP="00715EC7">
      <w:pPr>
        <w:suppressAutoHyphens w:val="0"/>
        <w:spacing w:line="276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</w:p>
    <w:p w14:paraId="3516CD7E" w14:textId="77777777" w:rsidR="00E73982" w:rsidRPr="00930DD7" w:rsidRDefault="00E73982" w:rsidP="00715EC7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spacing w:line="276" w:lineRule="auto"/>
        <w:ind w:right="-2"/>
        <w:rPr>
          <w:rFonts w:eastAsia="Times New Roman" w:cs="Times New Roman"/>
          <w:sz w:val="28"/>
          <w:szCs w:val="28"/>
          <w:lang w:eastAsia="ru-RU"/>
        </w:rPr>
      </w:pPr>
      <w:r w:rsidRPr="002E45E1">
        <w:rPr>
          <w:rFonts w:eastAsia="Times New Roman" w:cs="Times New Roman"/>
          <w:szCs w:val="24"/>
          <w:u w:val="single"/>
          <w:lang w:eastAsia="ru-RU"/>
        </w:rPr>
        <w:tab/>
      </w:r>
      <w:r w:rsidRPr="002E45E1">
        <w:rPr>
          <w:rFonts w:eastAsia="Times New Roman" w:cs="Times New Roman"/>
          <w:szCs w:val="24"/>
          <w:lang w:eastAsia="ru-RU"/>
        </w:rPr>
        <w:t xml:space="preserve"> </w:t>
      </w:r>
      <w:r w:rsidRPr="00930DD7">
        <w:rPr>
          <w:rFonts w:eastAsia="Times New Roman" w:cs="Times New Roman"/>
          <w:sz w:val="28"/>
          <w:szCs w:val="28"/>
          <w:lang w:eastAsia="ru-RU"/>
        </w:rPr>
        <w:t>20</w:t>
      </w:r>
      <w:r w:rsidRPr="00930DD7">
        <w:rPr>
          <w:rFonts w:eastAsia="Times New Roman" w:cs="Times New Roman"/>
          <w:sz w:val="28"/>
          <w:szCs w:val="28"/>
          <w:u w:val="single"/>
          <w:lang w:eastAsia="ru-RU"/>
        </w:rPr>
        <w:tab/>
      </w:r>
      <w:r w:rsidRPr="00930DD7">
        <w:rPr>
          <w:rFonts w:eastAsia="Times New Roman" w:cs="Times New Roman"/>
          <w:sz w:val="28"/>
          <w:szCs w:val="28"/>
          <w:lang w:eastAsia="ru-RU"/>
        </w:rPr>
        <w:t xml:space="preserve"> г.</w:t>
      </w:r>
      <w:r w:rsidRPr="00930DD7">
        <w:rPr>
          <w:rFonts w:eastAsia="Times New Roman" w:cs="Times New Roman"/>
          <w:sz w:val="28"/>
          <w:szCs w:val="28"/>
          <w:lang w:eastAsia="ru-RU"/>
        </w:rPr>
        <w:tab/>
      </w:r>
      <w:r w:rsidRPr="00930DD7">
        <w:rPr>
          <w:rFonts w:eastAsia="Times New Roman" w:cs="Times New Roman"/>
          <w:sz w:val="28"/>
          <w:szCs w:val="28"/>
          <w:u w:val="single"/>
          <w:lang w:eastAsia="ru-RU"/>
        </w:rPr>
        <w:tab/>
      </w:r>
    </w:p>
    <w:p w14:paraId="46D62746" w14:textId="77777777" w:rsidR="00E73982" w:rsidRPr="002E45E1" w:rsidRDefault="00E73982" w:rsidP="00715EC7">
      <w:pPr>
        <w:suppressAutoHyphens w:val="0"/>
        <w:spacing w:line="276" w:lineRule="auto"/>
        <w:ind w:left="6379" w:right="707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2E45E1">
        <w:rPr>
          <w:rFonts w:eastAsia="Times New Roman" w:cs="Times New Roman"/>
          <w:szCs w:val="24"/>
          <w:vertAlign w:val="superscript"/>
          <w:lang w:eastAsia="ru-RU"/>
        </w:rPr>
        <w:t>(подпись)</w:t>
      </w:r>
    </w:p>
    <w:p w14:paraId="35FF0130" w14:textId="63527672" w:rsidR="00E73982" w:rsidRPr="002E45E1" w:rsidRDefault="00E73982" w:rsidP="0010579D">
      <w:pPr>
        <w:suppressAutoHyphens w:val="0"/>
        <w:spacing w:line="276" w:lineRule="auto"/>
        <w:ind w:right="-2" w:firstLine="0"/>
        <w:jc w:val="left"/>
        <w:rPr>
          <w:rFonts w:eastAsia="Times New Roman" w:cs="Times New Roman"/>
          <w:szCs w:val="24"/>
          <w:lang w:eastAsia="ru-RU"/>
        </w:rPr>
      </w:pPr>
      <w:r w:rsidRPr="002E45E1">
        <w:rPr>
          <w:rFonts w:eastAsia="Times New Roman" w:cs="Times New Roman"/>
          <w:szCs w:val="24"/>
          <w:lang w:eastAsia="ru-RU"/>
        </w:rPr>
        <w:br w:type="page"/>
      </w:r>
    </w:p>
    <w:p w14:paraId="605AD462" w14:textId="5EA3C00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0"/>
          <w:szCs w:val="20"/>
          <w:lang w:eastAsia="ru-RU"/>
        </w:rPr>
        <w:t>№3</w:t>
      </w:r>
    </w:p>
    <w:p w14:paraId="1792AECA" w14:textId="77777777" w:rsidR="0009067E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t>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21557">
        <w:rPr>
          <w:rFonts w:eastAsia="Times New Roman" w:cs="Times New Roman"/>
          <w:sz w:val="20"/>
          <w:szCs w:val="20"/>
          <w:lang w:eastAsia="ru-RU"/>
        </w:rPr>
        <w:t xml:space="preserve"> Политике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21557">
        <w:rPr>
          <w:rFonts w:eastAsia="Times New Roman" w:cs="Times New Roman"/>
          <w:sz w:val="20"/>
          <w:szCs w:val="20"/>
          <w:lang w:eastAsia="ru-RU"/>
        </w:rPr>
        <w:t xml:space="preserve"> оператора в отношении обработки</w:t>
      </w:r>
    </w:p>
    <w:p w14:paraId="7148372C" w14:textId="7777777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персональных данных, утвержденных приказом</w:t>
      </w:r>
    </w:p>
    <w:p w14:paraId="7A79913C" w14:textId="7777777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</w:rPr>
      </w:pPr>
      <w:r w:rsidRPr="00021557">
        <w:rPr>
          <w:rFonts w:eastAsia="Times New Roman" w:cs="Times New Roman"/>
          <w:sz w:val="20"/>
          <w:szCs w:val="20"/>
        </w:rPr>
        <w:t xml:space="preserve">ГБУЗ ТО «Тюменский специализированный дом ребенка» </w:t>
      </w:r>
    </w:p>
    <w:p w14:paraId="24C5AD8C" w14:textId="77777777" w:rsidR="0009067E" w:rsidRPr="00930DD7" w:rsidRDefault="0009067E" w:rsidP="0009067E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t xml:space="preserve">от </w:t>
      </w:r>
      <w:r w:rsidRPr="00021557">
        <w:rPr>
          <w:rFonts w:eastAsia="Times New Roman" w:cs="Times New Roman"/>
          <w:sz w:val="20"/>
          <w:szCs w:val="20"/>
        </w:rPr>
        <w:t>«___» _</w:t>
      </w:r>
      <w:r w:rsidRPr="00021557">
        <w:rPr>
          <w:rFonts w:eastAsia="Times New Roman" w:cs="Times New Roman"/>
          <w:sz w:val="20"/>
          <w:szCs w:val="20"/>
          <w:lang w:eastAsia="ru-RU"/>
        </w:rPr>
        <w:t>____________ 2015г. №___</w:t>
      </w:r>
      <w:r>
        <w:rPr>
          <w:rFonts w:eastAsia="Times New Roman" w:cs="Times New Roman"/>
          <w:sz w:val="20"/>
          <w:szCs w:val="20"/>
          <w:lang w:eastAsia="ru-RU"/>
        </w:rPr>
        <w:t>__</w:t>
      </w:r>
      <w:r w:rsidRPr="00021557">
        <w:rPr>
          <w:rFonts w:eastAsia="Times New Roman" w:cs="Times New Roman"/>
          <w:sz w:val="20"/>
          <w:szCs w:val="20"/>
          <w:lang w:eastAsia="ru-RU"/>
        </w:rPr>
        <w:t>___</w:t>
      </w:r>
    </w:p>
    <w:p w14:paraId="0D2FDB31" w14:textId="77777777" w:rsidR="00E73982" w:rsidRPr="002E45E1" w:rsidRDefault="00E73982" w:rsidP="00715EC7">
      <w:pPr>
        <w:tabs>
          <w:tab w:val="left" w:pos="5670"/>
        </w:tabs>
        <w:suppressAutoHyphens w:val="0"/>
        <w:spacing w:line="276" w:lineRule="auto"/>
        <w:ind w:left="708" w:firstLine="0"/>
        <w:jc w:val="right"/>
        <w:rPr>
          <w:rFonts w:eastAsia="Times New Roman" w:cs="Times New Roman"/>
          <w:szCs w:val="24"/>
          <w:lang w:eastAsia="ru-RU"/>
        </w:rPr>
      </w:pPr>
    </w:p>
    <w:p w14:paraId="7FF88EBC" w14:textId="77777777" w:rsidR="009E6FDD" w:rsidRPr="0010579D" w:rsidRDefault="009E6FDD" w:rsidP="00715EC7">
      <w:pPr>
        <w:suppressAutoHyphens w:val="0"/>
        <w:spacing w:line="276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10579D">
        <w:rPr>
          <w:b/>
          <w:bCs/>
          <w:sz w:val="28"/>
          <w:szCs w:val="28"/>
          <w:lang w:eastAsia="ru-RU"/>
        </w:rPr>
        <w:t xml:space="preserve">Типовая форма </w:t>
      </w:r>
    </w:p>
    <w:p w14:paraId="7D88BB61" w14:textId="7748BB0A" w:rsidR="009E6FDD" w:rsidRPr="0010579D" w:rsidRDefault="009E6FDD" w:rsidP="00715EC7">
      <w:pPr>
        <w:suppressAutoHyphens w:val="0"/>
        <w:spacing w:line="276" w:lineRule="auto"/>
        <w:ind w:firstLine="0"/>
        <w:jc w:val="center"/>
        <w:rPr>
          <w:b/>
          <w:bCs/>
          <w:sz w:val="28"/>
          <w:szCs w:val="28"/>
        </w:rPr>
      </w:pPr>
      <w:r w:rsidRPr="0010579D">
        <w:rPr>
          <w:b/>
          <w:bCs/>
          <w:sz w:val="28"/>
          <w:szCs w:val="28"/>
        </w:rPr>
        <w:t>уведомления субъекта о начале обработки его персональных данны</w:t>
      </w:r>
      <w:r w:rsidR="0010579D">
        <w:rPr>
          <w:b/>
          <w:bCs/>
          <w:sz w:val="28"/>
          <w:szCs w:val="28"/>
        </w:rPr>
        <w:t>х, полученных у третьей стороны</w:t>
      </w:r>
    </w:p>
    <w:p w14:paraId="01896676" w14:textId="77777777" w:rsidR="009E6FDD" w:rsidRDefault="009E6FDD" w:rsidP="00715EC7">
      <w:pPr>
        <w:spacing w:line="276" w:lineRule="auto"/>
        <w:ind w:firstLine="0"/>
        <w:jc w:val="center"/>
      </w:pPr>
      <w:r>
        <w:t>____________________________________________,</w:t>
      </w:r>
    </w:p>
    <w:p w14:paraId="0F2C77D7" w14:textId="77777777" w:rsidR="009E6FDD" w:rsidRPr="000B08B0" w:rsidRDefault="009E6FDD" w:rsidP="000B08B0">
      <w:pPr>
        <w:pStyle w:val="aff7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sz w:val="16"/>
          <w:szCs w:val="24"/>
        </w:rPr>
      </w:pPr>
      <w:proofErr w:type="gramStart"/>
      <w:r w:rsidRPr="000B08B0">
        <w:rPr>
          <w:rFonts w:ascii="Times New Roman" w:hAnsi="Times New Roman" w:cs="Times New Roman"/>
          <w:i/>
          <w:sz w:val="16"/>
          <w:szCs w:val="24"/>
        </w:rPr>
        <w:t>(фамилия, имя, отчество,</w:t>
      </w:r>
      <w:proofErr w:type="gramEnd"/>
    </w:p>
    <w:p w14:paraId="37FE24B6" w14:textId="77777777" w:rsidR="009E6FDD" w:rsidRPr="00AF4E1C" w:rsidRDefault="009E6FDD" w:rsidP="00715EC7">
      <w:pPr>
        <w:spacing w:line="276" w:lineRule="auto"/>
        <w:ind w:firstLine="0"/>
        <w:jc w:val="center"/>
      </w:pPr>
      <w:r w:rsidRPr="00AF4E1C">
        <w:t>____________________________________________,</w:t>
      </w:r>
    </w:p>
    <w:p w14:paraId="2BD32289" w14:textId="77777777" w:rsidR="009E6FDD" w:rsidRPr="000B08B0" w:rsidRDefault="009E6FDD" w:rsidP="000B08B0">
      <w:pPr>
        <w:pStyle w:val="aff7"/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0B08B0">
        <w:rPr>
          <w:rFonts w:ascii="Times New Roman" w:hAnsi="Times New Roman" w:cs="Times New Roman"/>
          <w:i/>
          <w:sz w:val="16"/>
          <w:szCs w:val="24"/>
        </w:rPr>
        <w:t>адрес субъекта персональных данных)</w:t>
      </w:r>
    </w:p>
    <w:p w14:paraId="3E6EC4C9" w14:textId="3B10E270" w:rsidR="0010579D" w:rsidRPr="0010579D" w:rsidRDefault="0010579D" w:rsidP="008E5E2D">
      <w:pPr>
        <w:spacing w:line="276" w:lineRule="auto"/>
        <w:rPr>
          <w:sz w:val="28"/>
          <w:szCs w:val="28"/>
        </w:rPr>
      </w:pPr>
      <w:r w:rsidRPr="0010579D">
        <w:rPr>
          <w:rFonts w:cs="Times New Roman"/>
          <w:sz w:val="28"/>
          <w:szCs w:val="28"/>
        </w:rPr>
        <w:t>ГБУЗ ТО «</w:t>
      </w:r>
      <w:r w:rsidR="008E5E2D" w:rsidRPr="0010579D">
        <w:rPr>
          <w:rFonts w:eastAsia="Times New Roman" w:cs="Times New Roman"/>
          <w:sz w:val="28"/>
          <w:szCs w:val="28"/>
        </w:rPr>
        <w:t>Тюменский специализированный дом ребенка</w:t>
      </w:r>
      <w:r w:rsidR="008E5E2D">
        <w:rPr>
          <w:rFonts w:cs="Times New Roman"/>
          <w:sz w:val="28"/>
          <w:szCs w:val="28"/>
        </w:rPr>
        <w:t xml:space="preserve">», </w:t>
      </w:r>
      <w:r w:rsidRPr="0010579D">
        <w:rPr>
          <w:sz w:val="28"/>
          <w:szCs w:val="28"/>
        </w:rPr>
        <w:t xml:space="preserve">расположенное по </w:t>
      </w:r>
      <w:r w:rsidRPr="0010579D">
        <w:rPr>
          <w:spacing w:val="9"/>
          <w:sz w:val="28"/>
          <w:szCs w:val="28"/>
          <w:lang w:eastAsia="ru-RU"/>
        </w:rPr>
        <w:t xml:space="preserve">адресу: </w:t>
      </w:r>
      <w:r w:rsidR="008E5E2D" w:rsidRPr="008E5E2D">
        <w:rPr>
          <w:sz w:val="28"/>
          <w:szCs w:val="28"/>
        </w:rPr>
        <w:t>625000</w:t>
      </w:r>
      <w:r w:rsidRPr="0010579D">
        <w:rPr>
          <w:sz w:val="28"/>
          <w:szCs w:val="28"/>
        </w:rPr>
        <w:t xml:space="preserve">, </w:t>
      </w:r>
      <w:r w:rsidRPr="0010579D">
        <w:rPr>
          <w:rFonts w:cs="Times New Roman"/>
          <w:sz w:val="28"/>
          <w:szCs w:val="28"/>
        </w:rPr>
        <w:t xml:space="preserve">г. Тюмень, ул. </w:t>
      </w:r>
      <w:r w:rsidR="008E5E2D" w:rsidRPr="008E5E2D">
        <w:rPr>
          <w:rFonts w:cs="Times New Roman"/>
          <w:sz w:val="28"/>
          <w:szCs w:val="28"/>
        </w:rPr>
        <w:t>Кузнецова, д. 5</w:t>
      </w:r>
      <w:r w:rsidRPr="0010579D">
        <w:rPr>
          <w:sz w:val="28"/>
          <w:szCs w:val="28"/>
        </w:rPr>
        <w:t xml:space="preserve">, уведомляет Вас о начале обработки Ваших персональных данных с целью </w:t>
      </w:r>
    </w:p>
    <w:p w14:paraId="3A80328E" w14:textId="77777777" w:rsidR="0010579D" w:rsidRPr="0010579D" w:rsidRDefault="0010579D" w:rsidP="0010579D">
      <w:pPr>
        <w:spacing w:line="276" w:lineRule="auto"/>
      </w:pPr>
      <w:r w:rsidRPr="0010579D">
        <w:t>_____________________________________________________________________________</w:t>
      </w:r>
    </w:p>
    <w:p w14:paraId="63203BC3" w14:textId="77777777" w:rsidR="0010579D" w:rsidRPr="0010579D" w:rsidRDefault="0010579D" w:rsidP="0010579D">
      <w:pPr>
        <w:suppressAutoHyphens w:val="0"/>
        <w:ind w:firstLine="540"/>
        <w:jc w:val="center"/>
        <w:textAlignment w:val="top"/>
        <w:rPr>
          <w:rFonts w:eastAsia="Times New Roman" w:cs="Times New Roman"/>
          <w:i/>
          <w:sz w:val="16"/>
          <w:szCs w:val="24"/>
          <w:lang w:eastAsia="ru-RU"/>
        </w:rPr>
      </w:pPr>
      <w:r w:rsidRPr="0010579D">
        <w:rPr>
          <w:rFonts w:eastAsia="Times New Roman" w:cs="Times New Roman"/>
          <w:i/>
          <w:sz w:val="16"/>
          <w:szCs w:val="24"/>
          <w:lang w:eastAsia="ru-RU"/>
        </w:rPr>
        <w:t>(цель обработки персональных данных)</w:t>
      </w:r>
    </w:p>
    <w:p w14:paraId="66A1A14C" w14:textId="77777777" w:rsidR="0010579D" w:rsidRPr="0010579D" w:rsidRDefault="0010579D" w:rsidP="0010579D">
      <w:pPr>
        <w:spacing w:line="276" w:lineRule="auto"/>
        <w:jc w:val="left"/>
      </w:pPr>
      <w:r w:rsidRPr="0010579D">
        <w:rPr>
          <w:sz w:val="28"/>
          <w:szCs w:val="28"/>
        </w:rPr>
        <w:t>на основании положений</w:t>
      </w:r>
      <w:r w:rsidRPr="0010579D">
        <w:t xml:space="preserve"> __________________________________________________________________________________.</w:t>
      </w:r>
    </w:p>
    <w:p w14:paraId="61B5CB4E" w14:textId="77777777" w:rsidR="0010579D" w:rsidRPr="0010579D" w:rsidRDefault="0010579D" w:rsidP="0010579D">
      <w:pPr>
        <w:spacing w:line="276" w:lineRule="auto"/>
        <w:jc w:val="left"/>
      </w:pPr>
      <w:r w:rsidRPr="0010579D">
        <w:rPr>
          <w:sz w:val="28"/>
          <w:szCs w:val="28"/>
        </w:rPr>
        <w:t>Персональные данные, а именно</w:t>
      </w:r>
      <w:r w:rsidRPr="0010579D">
        <w:t xml:space="preserve"> __________________________________________________________________________________, </w:t>
      </w:r>
    </w:p>
    <w:p w14:paraId="1645625B" w14:textId="77777777" w:rsidR="0010579D" w:rsidRPr="0010579D" w:rsidRDefault="0010579D" w:rsidP="0010579D">
      <w:pPr>
        <w:spacing w:line="276" w:lineRule="auto"/>
      </w:pPr>
    </w:p>
    <w:p w14:paraId="7EDAE990" w14:textId="796760F0" w:rsidR="0010579D" w:rsidRPr="0010579D" w:rsidRDefault="0010579D" w:rsidP="0010579D">
      <w:pPr>
        <w:spacing w:line="276" w:lineRule="auto"/>
      </w:pPr>
      <w:r w:rsidRPr="0010579D">
        <w:rPr>
          <w:sz w:val="28"/>
          <w:szCs w:val="28"/>
        </w:rPr>
        <w:t>получены от</w:t>
      </w:r>
      <w:r w:rsidRPr="0010579D">
        <w:t> ___________________________________________________________</w:t>
      </w:r>
      <w:r w:rsidR="008E5E2D">
        <w:t>_____</w:t>
      </w:r>
    </w:p>
    <w:p w14:paraId="2F3F3578" w14:textId="77777777" w:rsidR="0010579D" w:rsidRPr="0010579D" w:rsidRDefault="0010579D" w:rsidP="0010579D">
      <w:pPr>
        <w:spacing w:line="276" w:lineRule="auto"/>
      </w:pPr>
      <w:r w:rsidRPr="0010579D">
        <w:rPr>
          <w:sz w:val="28"/>
          <w:szCs w:val="28"/>
        </w:rPr>
        <w:t>К Вашим персональным данным имеют доступ следующие категории сотрудников</w:t>
      </w:r>
      <w:r w:rsidRPr="0010579D">
        <w:t xml:space="preserve"> _________________________________________________________________________________.</w:t>
      </w:r>
    </w:p>
    <w:p w14:paraId="26F315AF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 xml:space="preserve">Согласно Федеральному закону от 27.07.2006 № 152-ФЗ «О персональных данных» Вы имеете право: </w:t>
      </w:r>
    </w:p>
    <w:p w14:paraId="5693B34A" w14:textId="5E101336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 xml:space="preserve">– на получение сведений об учреждении </w:t>
      </w:r>
      <w:r w:rsidRPr="0010579D">
        <w:rPr>
          <w:rFonts w:cs="Times New Roman"/>
          <w:sz w:val="28"/>
          <w:szCs w:val="28"/>
        </w:rPr>
        <w:t>ГБУЗ ТО «</w:t>
      </w:r>
      <w:r w:rsidR="008E5E2D" w:rsidRPr="008E5E2D">
        <w:rPr>
          <w:rFonts w:eastAsia="Times New Roman" w:cs="Times New Roman"/>
          <w:sz w:val="28"/>
          <w:szCs w:val="28"/>
        </w:rPr>
        <w:t>Тюменский специализированный дом ребенка</w:t>
      </w:r>
      <w:r w:rsidRPr="0010579D">
        <w:rPr>
          <w:rFonts w:cs="Times New Roman"/>
          <w:sz w:val="28"/>
          <w:szCs w:val="28"/>
        </w:rPr>
        <w:t xml:space="preserve">», </w:t>
      </w:r>
      <w:r w:rsidRPr="0010579D">
        <w:rPr>
          <w:sz w:val="28"/>
          <w:szCs w:val="28"/>
        </w:rPr>
        <w:t xml:space="preserve">расположенное по </w:t>
      </w:r>
      <w:r w:rsidRPr="0010579D">
        <w:rPr>
          <w:spacing w:val="9"/>
          <w:sz w:val="28"/>
          <w:szCs w:val="28"/>
          <w:lang w:eastAsia="ru-RU"/>
        </w:rPr>
        <w:t xml:space="preserve">адресу: </w:t>
      </w:r>
      <w:r w:rsidR="008E5E2D">
        <w:rPr>
          <w:sz w:val="28"/>
          <w:szCs w:val="28"/>
        </w:rPr>
        <w:t>625000</w:t>
      </w:r>
      <w:r w:rsidRPr="0010579D">
        <w:rPr>
          <w:sz w:val="28"/>
          <w:szCs w:val="28"/>
        </w:rPr>
        <w:t xml:space="preserve">, </w:t>
      </w:r>
      <w:r w:rsidRPr="0010579D">
        <w:rPr>
          <w:rFonts w:cs="Times New Roman"/>
          <w:sz w:val="28"/>
          <w:szCs w:val="28"/>
        </w:rPr>
        <w:t xml:space="preserve">г. Тюмень, ул. </w:t>
      </w:r>
      <w:r w:rsidR="008E5E2D">
        <w:rPr>
          <w:rFonts w:cs="Times New Roman"/>
          <w:sz w:val="28"/>
          <w:szCs w:val="28"/>
        </w:rPr>
        <w:t>Кузнецова, д. 5</w:t>
      </w:r>
      <w:r w:rsidRPr="0010579D">
        <w:rPr>
          <w:sz w:val="28"/>
          <w:szCs w:val="28"/>
        </w:rPr>
        <w:t>, (далее - Оператор), как операторе персональных данных, месте его нахождения, о наличии оператора Ваших персональных данных;</w:t>
      </w:r>
    </w:p>
    <w:p w14:paraId="7B51FA1E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– на ознакомление с Вашими персональными данными, если это не влечет за собой нарушения конституционных права и свободы других лиц;</w:t>
      </w:r>
    </w:p>
    <w:p w14:paraId="12F541BE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– требовать от оператора уточнения Ваших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Ваших прав;</w:t>
      </w:r>
    </w:p>
    <w:p w14:paraId="65E7DEC7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– получать при обращении информацию, касающуюся обработки Ваших персональных данных, в том числе содержащую:</w:t>
      </w:r>
    </w:p>
    <w:p w14:paraId="0B5A6072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подтверждение факта обработки, а также цель такой обработки;</w:t>
      </w:r>
    </w:p>
    <w:p w14:paraId="2532BB53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способы обработки, применяемые оператором;</w:t>
      </w:r>
    </w:p>
    <w:p w14:paraId="264924B0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lastRenderedPageBreak/>
        <w:t>сведения о лицах, которые имеют доступ к персональным данным или которым может быть предоставлен такой доступ;</w:t>
      </w:r>
    </w:p>
    <w:p w14:paraId="5F113CFE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перечень обрабатываемых персональных данных и источник их получения;</w:t>
      </w:r>
    </w:p>
    <w:p w14:paraId="335DB9EF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сроки обработки Ваших персональных данных, в том числе сроки их хранения.</w:t>
      </w:r>
    </w:p>
    <w:p w14:paraId="2DB2E19D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 xml:space="preserve">– в случаях возникновения оснований считать, что оператор осуществляет обработку Ваших персональных данных с нарушением требований Федерального закона или иным образом нарушает Ваши права и свободы, обжаловать действия или бездействие оператора </w:t>
      </w:r>
      <w:proofErr w:type="gramStart"/>
      <w:r w:rsidRPr="0010579D">
        <w:rPr>
          <w:sz w:val="28"/>
          <w:szCs w:val="28"/>
        </w:rPr>
        <w:t>в</w:t>
      </w:r>
      <w:proofErr w:type="gramEnd"/>
      <w:r w:rsidRPr="0010579D">
        <w:rPr>
          <w:sz w:val="28"/>
          <w:szCs w:val="28"/>
        </w:rPr>
        <w:t xml:space="preserve"> </w:t>
      </w:r>
      <w:proofErr w:type="gramStart"/>
      <w:r w:rsidRPr="0010579D">
        <w:rPr>
          <w:sz w:val="28"/>
          <w:szCs w:val="28"/>
        </w:rPr>
        <w:t>уполномоченный</w:t>
      </w:r>
      <w:proofErr w:type="gramEnd"/>
      <w:r w:rsidRPr="0010579D">
        <w:rPr>
          <w:sz w:val="28"/>
          <w:szCs w:val="28"/>
        </w:rPr>
        <w:t xml:space="preserve"> орган по защите прав субъектов персональных данных или в судебном порядке;</w:t>
      </w:r>
    </w:p>
    <w:p w14:paraId="42860B11" w14:textId="77777777" w:rsidR="0010579D" w:rsidRPr="0010579D" w:rsidRDefault="0010579D" w:rsidP="0010579D">
      <w:pPr>
        <w:spacing w:line="276" w:lineRule="auto"/>
        <w:rPr>
          <w:sz w:val="28"/>
          <w:szCs w:val="28"/>
        </w:rPr>
      </w:pPr>
      <w:r w:rsidRPr="0010579D">
        <w:rPr>
          <w:sz w:val="28"/>
          <w:szCs w:val="28"/>
        </w:rPr>
        <w:t>–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2B636C82" w14:textId="77777777" w:rsidR="0010579D" w:rsidRPr="0010579D" w:rsidRDefault="0010579D" w:rsidP="0010579D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spacing w:line="276" w:lineRule="auto"/>
        <w:ind w:right="-2"/>
        <w:rPr>
          <w:sz w:val="28"/>
          <w:szCs w:val="28"/>
          <w:u w:val="single"/>
          <w:lang w:eastAsia="ru-RU"/>
        </w:rPr>
      </w:pPr>
    </w:p>
    <w:p w14:paraId="20468F32" w14:textId="77777777" w:rsidR="0010579D" w:rsidRPr="0010579D" w:rsidRDefault="0010579D" w:rsidP="0010579D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spacing w:line="276" w:lineRule="auto"/>
        <w:ind w:right="-2"/>
        <w:rPr>
          <w:lang w:eastAsia="ru-RU"/>
        </w:rPr>
      </w:pPr>
      <w:r w:rsidRPr="0010579D">
        <w:rPr>
          <w:sz w:val="28"/>
          <w:szCs w:val="28"/>
          <w:u w:val="single"/>
          <w:lang w:eastAsia="ru-RU"/>
        </w:rPr>
        <w:tab/>
      </w:r>
      <w:r w:rsidRPr="0010579D">
        <w:rPr>
          <w:sz w:val="28"/>
          <w:szCs w:val="28"/>
          <w:lang w:eastAsia="ru-RU"/>
        </w:rPr>
        <w:t xml:space="preserve"> 20</w:t>
      </w:r>
      <w:r w:rsidRPr="0010579D">
        <w:rPr>
          <w:sz w:val="28"/>
          <w:szCs w:val="28"/>
          <w:u w:val="single"/>
          <w:lang w:eastAsia="ru-RU"/>
        </w:rPr>
        <w:tab/>
      </w:r>
      <w:r w:rsidRPr="0010579D">
        <w:rPr>
          <w:sz w:val="28"/>
          <w:szCs w:val="28"/>
          <w:lang w:eastAsia="ru-RU"/>
        </w:rPr>
        <w:t xml:space="preserve"> г.</w:t>
      </w:r>
      <w:r w:rsidRPr="0010579D">
        <w:rPr>
          <w:sz w:val="28"/>
          <w:szCs w:val="28"/>
          <w:lang w:eastAsia="ru-RU"/>
        </w:rPr>
        <w:tab/>
      </w:r>
      <w:r w:rsidRPr="0010579D">
        <w:rPr>
          <w:u w:val="single"/>
          <w:lang w:eastAsia="ru-RU"/>
        </w:rPr>
        <w:tab/>
      </w:r>
    </w:p>
    <w:p w14:paraId="4DF02E15" w14:textId="77777777" w:rsidR="0010579D" w:rsidRPr="0010579D" w:rsidRDefault="0010579D" w:rsidP="0010579D">
      <w:pPr>
        <w:suppressAutoHyphens w:val="0"/>
        <w:spacing w:line="276" w:lineRule="auto"/>
        <w:ind w:left="6379" w:right="707" w:firstLine="0"/>
        <w:jc w:val="center"/>
        <w:rPr>
          <w:rFonts w:eastAsia="Times New Roman" w:cs="Times New Roman"/>
          <w:szCs w:val="24"/>
          <w:vertAlign w:val="superscript"/>
          <w:lang w:eastAsia="ru-RU"/>
        </w:rPr>
      </w:pPr>
      <w:r w:rsidRPr="0010579D">
        <w:rPr>
          <w:vertAlign w:val="superscript"/>
          <w:lang w:eastAsia="ru-RU"/>
        </w:rPr>
        <w:t>(подпись)</w:t>
      </w:r>
    </w:p>
    <w:p w14:paraId="73F33BF6" w14:textId="77777777" w:rsidR="0023013C" w:rsidRPr="00AF4E1C" w:rsidRDefault="0023013C">
      <w:r w:rsidRPr="00AF4E1C">
        <w:br w:type="page"/>
      </w:r>
    </w:p>
    <w:p w14:paraId="722AD472" w14:textId="7DA2341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0"/>
          <w:szCs w:val="20"/>
          <w:lang w:eastAsia="ru-RU"/>
        </w:rPr>
        <w:t>№4</w:t>
      </w:r>
    </w:p>
    <w:p w14:paraId="7024FE31" w14:textId="77777777" w:rsidR="0009067E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t>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21557">
        <w:rPr>
          <w:rFonts w:eastAsia="Times New Roman" w:cs="Times New Roman"/>
          <w:sz w:val="20"/>
          <w:szCs w:val="20"/>
          <w:lang w:eastAsia="ru-RU"/>
        </w:rPr>
        <w:t xml:space="preserve"> Политике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21557">
        <w:rPr>
          <w:rFonts w:eastAsia="Times New Roman" w:cs="Times New Roman"/>
          <w:sz w:val="20"/>
          <w:szCs w:val="20"/>
          <w:lang w:eastAsia="ru-RU"/>
        </w:rPr>
        <w:t xml:space="preserve"> оператора в отношении обработки</w:t>
      </w:r>
    </w:p>
    <w:p w14:paraId="5638837A" w14:textId="7777777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персональных данных, утвержденных приказом</w:t>
      </w:r>
    </w:p>
    <w:p w14:paraId="5118CBE4" w14:textId="7777777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</w:rPr>
      </w:pPr>
      <w:r w:rsidRPr="00021557">
        <w:rPr>
          <w:rFonts w:eastAsia="Times New Roman" w:cs="Times New Roman"/>
          <w:sz w:val="20"/>
          <w:szCs w:val="20"/>
        </w:rPr>
        <w:t xml:space="preserve">ГБУЗ ТО «Тюменский специализированный дом ребенка» </w:t>
      </w:r>
    </w:p>
    <w:p w14:paraId="3F52CB3C" w14:textId="77777777" w:rsidR="0009067E" w:rsidRPr="00930DD7" w:rsidRDefault="0009067E" w:rsidP="0009067E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t xml:space="preserve">от </w:t>
      </w:r>
      <w:r w:rsidRPr="00021557">
        <w:rPr>
          <w:rFonts w:eastAsia="Times New Roman" w:cs="Times New Roman"/>
          <w:sz w:val="20"/>
          <w:szCs w:val="20"/>
        </w:rPr>
        <w:t>«___» _</w:t>
      </w:r>
      <w:r w:rsidRPr="00021557">
        <w:rPr>
          <w:rFonts w:eastAsia="Times New Roman" w:cs="Times New Roman"/>
          <w:sz w:val="20"/>
          <w:szCs w:val="20"/>
          <w:lang w:eastAsia="ru-RU"/>
        </w:rPr>
        <w:t>____________ 2015г. №___</w:t>
      </w:r>
      <w:r>
        <w:rPr>
          <w:rFonts w:eastAsia="Times New Roman" w:cs="Times New Roman"/>
          <w:sz w:val="20"/>
          <w:szCs w:val="20"/>
          <w:lang w:eastAsia="ru-RU"/>
        </w:rPr>
        <w:t>__</w:t>
      </w:r>
      <w:r w:rsidRPr="00021557">
        <w:rPr>
          <w:rFonts w:eastAsia="Times New Roman" w:cs="Times New Roman"/>
          <w:sz w:val="20"/>
          <w:szCs w:val="20"/>
          <w:lang w:eastAsia="ru-RU"/>
        </w:rPr>
        <w:t>___</w:t>
      </w:r>
    </w:p>
    <w:p w14:paraId="4B0AA362" w14:textId="77777777" w:rsidR="0009067E" w:rsidRDefault="0009067E" w:rsidP="00715EC7">
      <w:pPr>
        <w:suppressAutoHyphens w:val="0"/>
        <w:spacing w:line="276" w:lineRule="auto"/>
        <w:ind w:firstLine="0"/>
        <w:jc w:val="center"/>
        <w:rPr>
          <w:b/>
          <w:bCs/>
          <w:sz w:val="28"/>
          <w:szCs w:val="28"/>
          <w:lang w:eastAsia="ru-RU"/>
        </w:rPr>
      </w:pPr>
    </w:p>
    <w:p w14:paraId="01C8F20F" w14:textId="77777777" w:rsidR="00C87CF3" w:rsidRPr="008E5E2D" w:rsidRDefault="00C87CF3" w:rsidP="00715EC7">
      <w:pPr>
        <w:suppressAutoHyphens w:val="0"/>
        <w:spacing w:line="276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8E5E2D">
        <w:rPr>
          <w:b/>
          <w:bCs/>
          <w:sz w:val="28"/>
          <w:szCs w:val="28"/>
          <w:lang w:eastAsia="ru-RU"/>
        </w:rPr>
        <w:t xml:space="preserve">Типовая форма </w:t>
      </w:r>
    </w:p>
    <w:p w14:paraId="14FAEB3D" w14:textId="77777777" w:rsidR="00C87CF3" w:rsidRPr="008E5E2D" w:rsidRDefault="00C87CF3" w:rsidP="00715EC7">
      <w:pPr>
        <w:suppressAutoHyphens w:val="0"/>
        <w:spacing w:line="276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8E5E2D">
        <w:rPr>
          <w:b/>
          <w:bCs/>
          <w:sz w:val="28"/>
          <w:szCs w:val="28"/>
          <w:lang w:eastAsia="ru-RU"/>
        </w:rPr>
        <w:t>заявления-согласия субъекта на передачу его персональных данных третьей стороне</w:t>
      </w:r>
    </w:p>
    <w:p w14:paraId="791F4911" w14:textId="77777777" w:rsidR="00C87CF3" w:rsidRPr="002E45E1" w:rsidRDefault="00C87CF3" w:rsidP="00715EC7">
      <w:pPr>
        <w:suppressAutoHyphens w:val="0"/>
        <w:spacing w:line="276" w:lineRule="auto"/>
        <w:ind w:firstLine="0"/>
        <w:jc w:val="center"/>
        <w:rPr>
          <w:lang w:eastAsia="ru-RU"/>
        </w:rPr>
      </w:pPr>
    </w:p>
    <w:p w14:paraId="40431413" w14:textId="59FA05E5" w:rsidR="00C87CF3" w:rsidRPr="002E45E1" w:rsidRDefault="00C87CF3" w:rsidP="008E5E2D">
      <w:pPr>
        <w:tabs>
          <w:tab w:val="right" w:pos="9923"/>
        </w:tabs>
        <w:suppressAutoHyphens w:val="0"/>
        <w:spacing w:line="276" w:lineRule="auto"/>
        <w:jc w:val="left"/>
        <w:rPr>
          <w:lang w:eastAsia="ru-RU"/>
        </w:rPr>
      </w:pPr>
      <w:proofErr w:type="gramStart"/>
      <w:r w:rsidRPr="008E5E2D">
        <w:rPr>
          <w:sz w:val="28"/>
          <w:szCs w:val="28"/>
          <w:lang w:eastAsia="ru-RU"/>
        </w:rPr>
        <w:t>Я,</w:t>
      </w:r>
      <w:r w:rsidRPr="002E45E1">
        <w:rPr>
          <w:lang w:eastAsia="ru-RU"/>
        </w:rPr>
        <w:t xml:space="preserve"> _____________________</w:t>
      </w:r>
      <w:r>
        <w:rPr>
          <w:lang w:eastAsia="ru-RU"/>
        </w:rPr>
        <w:t>_____________</w:t>
      </w:r>
      <w:r w:rsidRPr="002E45E1">
        <w:rPr>
          <w:lang w:eastAsia="ru-RU"/>
        </w:rPr>
        <w:t>_________________________________</w:t>
      </w:r>
      <w:r w:rsidR="00085060">
        <w:rPr>
          <w:lang w:eastAsia="ru-RU"/>
        </w:rPr>
        <w:t>_____</w:t>
      </w:r>
      <w:r w:rsidRPr="002E45E1">
        <w:rPr>
          <w:lang w:eastAsia="ru-RU"/>
        </w:rPr>
        <w:t xml:space="preserve">__, </w:t>
      </w:r>
      <w:r w:rsidRPr="008E5E2D">
        <w:rPr>
          <w:sz w:val="28"/>
          <w:szCs w:val="28"/>
          <w:lang w:eastAsia="ru-RU"/>
        </w:rPr>
        <w:t xml:space="preserve">проживающий (- </w:t>
      </w:r>
      <w:proofErr w:type="spellStart"/>
      <w:r w:rsidRPr="008E5E2D">
        <w:rPr>
          <w:sz w:val="28"/>
          <w:szCs w:val="28"/>
          <w:lang w:eastAsia="ru-RU"/>
        </w:rPr>
        <w:t>ая</w:t>
      </w:r>
      <w:proofErr w:type="spellEnd"/>
      <w:r w:rsidRPr="008E5E2D">
        <w:rPr>
          <w:sz w:val="28"/>
          <w:szCs w:val="28"/>
          <w:lang w:eastAsia="ru-RU"/>
        </w:rPr>
        <w:t>) по адресу</w:t>
      </w:r>
      <w:r w:rsidR="0079123A">
        <w:rPr>
          <w:lang w:eastAsia="ru-RU"/>
        </w:rPr>
        <w:t xml:space="preserve"> _____________</w:t>
      </w:r>
      <w:r>
        <w:rPr>
          <w:lang w:eastAsia="ru-RU"/>
        </w:rPr>
        <w:t>_____________</w:t>
      </w:r>
      <w:r w:rsidRPr="002E45E1">
        <w:rPr>
          <w:lang w:eastAsia="ru-RU"/>
        </w:rPr>
        <w:t>__________________</w:t>
      </w:r>
      <w:r>
        <w:rPr>
          <w:lang w:eastAsia="ru-RU"/>
        </w:rPr>
        <w:t>______</w:t>
      </w:r>
      <w:r w:rsidRPr="002E45E1">
        <w:rPr>
          <w:lang w:eastAsia="ru-RU"/>
        </w:rPr>
        <w:t xml:space="preserve">_, </w:t>
      </w:r>
      <w:r w:rsidRPr="008E5E2D">
        <w:rPr>
          <w:sz w:val="28"/>
          <w:szCs w:val="28"/>
          <w:lang w:eastAsia="ru-RU"/>
        </w:rPr>
        <w:t>паспорт серии</w:t>
      </w:r>
      <w:r w:rsidRPr="002E45E1">
        <w:rPr>
          <w:lang w:eastAsia="ru-RU"/>
        </w:rPr>
        <w:t xml:space="preserve"> ________, </w:t>
      </w:r>
      <w:r w:rsidRPr="008E5E2D">
        <w:rPr>
          <w:sz w:val="28"/>
          <w:szCs w:val="28"/>
          <w:lang w:eastAsia="ru-RU"/>
        </w:rPr>
        <w:t>номер</w:t>
      </w:r>
      <w:r w:rsidRPr="002E45E1">
        <w:rPr>
          <w:lang w:eastAsia="ru-RU"/>
        </w:rPr>
        <w:t xml:space="preserve"> ______________, </w:t>
      </w:r>
      <w:r w:rsidRPr="008E5E2D">
        <w:rPr>
          <w:sz w:val="28"/>
          <w:szCs w:val="28"/>
          <w:lang w:eastAsia="ru-RU"/>
        </w:rPr>
        <w:t>выданный</w:t>
      </w:r>
      <w:r w:rsidRPr="002E45E1">
        <w:rPr>
          <w:lang w:eastAsia="ru-RU"/>
        </w:rPr>
        <w:t> </w:t>
      </w:r>
      <w:r>
        <w:rPr>
          <w:u w:val="single"/>
          <w:lang w:eastAsia="ru-RU"/>
        </w:rPr>
        <w:tab/>
      </w:r>
      <w:r>
        <w:rPr>
          <w:u w:val="single"/>
          <w:lang w:eastAsia="ru-RU"/>
        </w:rPr>
        <w:br/>
      </w:r>
      <w:r>
        <w:rPr>
          <w:lang w:eastAsia="ru-RU"/>
        </w:rPr>
        <w:t>____________________________________________________________________________</w:t>
      </w:r>
      <w:r w:rsidR="008E5E2D">
        <w:rPr>
          <w:lang w:eastAsia="ru-RU"/>
        </w:rPr>
        <w:t>____</w:t>
      </w:r>
      <w:r>
        <w:rPr>
          <w:lang w:eastAsia="ru-RU"/>
        </w:rPr>
        <w:t>_</w:t>
      </w:r>
      <w:r w:rsidRPr="002E45E1">
        <w:rPr>
          <w:lang w:eastAsia="ru-RU"/>
        </w:rPr>
        <w:br/>
        <w:t xml:space="preserve">« ___ » ___________ _____ </w:t>
      </w:r>
      <w:r w:rsidRPr="008E5E2D">
        <w:rPr>
          <w:sz w:val="28"/>
          <w:szCs w:val="28"/>
          <w:lang w:eastAsia="ru-RU"/>
        </w:rPr>
        <w:t xml:space="preserve">года, в соответствии со ст. 12 </w:t>
      </w:r>
      <w:r w:rsidRPr="008E5E2D">
        <w:rPr>
          <w:color w:val="000000"/>
          <w:sz w:val="28"/>
          <w:szCs w:val="28"/>
          <w:lang w:eastAsia="ru-RU"/>
        </w:rPr>
        <w:t>Федерального закона от 27.07.2006 № 152-ФЗ «О персональных данных», даю согласие</w:t>
      </w:r>
      <w:r w:rsidRPr="008E5E2D">
        <w:rPr>
          <w:sz w:val="28"/>
          <w:szCs w:val="28"/>
          <w:lang w:eastAsia="ru-RU"/>
        </w:rPr>
        <w:t xml:space="preserve"> на передачу моих персональных данных </w:t>
      </w:r>
      <w:r w:rsidR="00CB6E5D" w:rsidRPr="008E5E2D">
        <w:rPr>
          <w:sz w:val="28"/>
          <w:szCs w:val="28"/>
        </w:rPr>
        <w:t>ГБУЗ ТО «Тюменский специализированный дом ребенка»</w:t>
      </w:r>
      <w:r w:rsidRPr="008E5E2D">
        <w:rPr>
          <w:color w:val="000000"/>
          <w:spacing w:val="9"/>
          <w:sz w:val="28"/>
          <w:szCs w:val="28"/>
          <w:lang w:eastAsia="ru-RU"/>
        </w:rPr>
        <w:t xml:space="preserve">, расположенному по </w:t>
      </w:r>
      <w:r w:rsidR="00E95313" w:rsidRPr="008E5E2D">
        <w:rPr>
          <w:color w:val="000000"/>
          <w:spacing w:val="9"/>
          <w:sz w:val="28"/>
          <w:szCs w:val="28"/>
          <w:lang w:eastAsia="ru-RU"/>
        </w:rPr>
        <w:t xml:space="preserve">адресу: </w:t>
      </w:r>
      <w:r w:rsidR="008E5E2D" w:rsidRPr="008E5E2D">
        <w:rPr>
          <w:sz w:val="28"/>
          <w:szCs w:val="28"/>
        </w:rPr>
        <w:t xml:space="preserve">625000, г. Тюмень, ул. Кузнецова, д. 5, </w:t>
      </w:r>
      <w:r w:rsidRPr="008E5E2D">
        <w:rPr>
          <w:sz w:val="28"/>
          <w:szCs w:val="28"/>
          <w:lang w:eastAsia="ru-RU"/>
        </w:rPr>
        <w:t>а именно:</w:t>
      </w:r>
      <w:proofErr w:type="gramEnd"/>
    </w:p>
    <w:p w14:paraId="68660354" w14:textId="77777777" w:rsidR="00C87CF3" w:rsidRPr="000B08B0" w:rsidRDefault="00C87CF3" w:rsidP="008E5E2D">
      <w:pPr>
        <w:tabs>
          <w:tab w:val="right" w:pos="9923"/>
        </w:tabs>
        <w:suppressAutoHyphens w:val="0"/>
        <w:spacing w:line="276" w:lineRule="auto"/>
        <w:ind w:firstLine="0"/>
        <w:jc w:val="center"/>
        <w:rPr>
          <w:i/>
          <w:vertAlign w:val="superscript"/>
          <w:lang w:eastAsia="ru-RU"/>
        </w:rPr>
      </w:pPr>
      <w:r w:rsidRPr="000B08B0">
        <w:rPr>
          <w:i/>
          <w:u w:val="single"/>
          <w:lang w:eastAsia="ru-RU"/>
        </w:rPr>
        <w:tab/>
      </w:r>
      <w:r w:rsidRPr="000B08B0">
        <w:rPr>
          <w:i/>
          <w:u w:val="single"/>
          <w:lang w:eastAsia="ru-RU"/>
        </w:rPr>
        <w:tab/>
      </w:r>
      <w:r w:rsidRPr="000B08B0">
        <w:rPr>
          <w:i/>
          <w:u w:val="single"/>
          <w:lang w:eastAsia="ru-RU"/>
        </w:rPr>
        <w:br/>
      </w:r>
      <w:r w:rsidRPr="000B08B0">
        <w:rPr>
          <w:i/>
          <w:u w:val="single"/>
          <w:lang w:eastAsia="ru-RU"/>
        </w:rPr>
        <w:tab/>
      </w:r>
      <w:r w:rsidRPr="000B08B0">
        <w:rPr>
          <w:i/>
          <w:u w:val="single"/>
          <w:lang w:eastAsia="ru-RU"/>
        </w:rPr>
        <w:tab/>
      </w:r>
      <w:r w:rsidRPr="000B08B0">
        <w:rPr>
          <w:i/>
          <w:u w:val="single"/>
          <w:lang w:eastAsia="ru-RU"/>
        </w:rPr>
        <w:br/>
      </w:r>
      <w:r w:rsidRPr="000B08B0">
        <w:rPr>
          <w:i/>
          <w:u w:val="single"/>
          <w:lang w:eastAsia="ru-RU"/>
        </w:rPr>
        <w:tab/>
      </w:r>
      <w:r w:rsidRPr="000B08B0">
        <w:rPr>
          <w:i/>
          <w:u w:val="single"/>
          <w:lang w:eastAsia="ru-RU"/>
        </w:rPr>
        <w:tab/>
      </w:r>
      <w:r w:rsidRPr="000B08B0">
        <w:rPr>
          <w:i/>
          <w:u w:val="single"/>
          <w:lang w:eastAsia="ru-RU"/>
        </w:rPr>
        <w:br/>
      </w:r>
      <w:proofErr w:type="gramStart"/>
      <w:r w:rsidRPr="000B08B0">
        <w:rPr>
          <w:i/>
          <w:vertAlign w:val="superscript"/>
          <w:lang w:eastAsia="ru-RU"/>
        </w:rPr>
        <w:t>(указать состав персональных данных (Ф.И.О, паспортные данные, адрес …)</w:t>
      </w:r>
      <w:proofErr w:type="gramEnd"/>
    </w:p>
    <w:p w14:paraId="2C9A92F8" w14:textId="71367221" w:rsidR="00C87CF3" w:rsidRPr="002E45E1" w:rsidRDefault="00C87CF3" w:rsidP="008E5E2D">
      <w:pPr>
        <w:tabs>
          <w:tab w:val="right" w:pos="9923"/>
        </w:tabs>
        <w:suppressAutoHyphens w:val="0"/>
        <w:spacing w:line="276" w:lineRule="auto"/>
        <w:rPr>
          <w:vertAlign w:val="superscript"/>
          <w:lang w:eastAsia="ru-RU"/>
        </w:rPr>
      </w:pPr>
      <w:r w:rsidRPr="008E5E2D">
        <w:rPr>
          <w:sz w:val="28"/>
          <w:szCs w:val="28"/>
          <w:lang w:eastAsia="ru-RU"/>
        </w:rPr>
        <w:t>Обработка вышеуказанных персональных данных будет осуществляться путем</w:t>
      </w:r>
      <w:r w:rsidR="008E5E2D">
        <w:rPr>
          <w:lang w:eastAsia="ru-RU"/>
        </w:rPr>
        <w:t xml:space="preserve">:  </w:t>
      </w:r>
      <w:r>
        <w:rPr>
          <w:u w:val="single"/>
          <w:lang w:eastAsia="ru-RU"/>
        </w:rPr>
        <w:tab/>
      </w:r>
      <w:r w:rsidRPr="002E45E1">
        <w:rPr>
          <w:u w:val="single"/>
          <w:lang w:eastAsia="ru-RU"/>
        </w:rPr>
        <w:tab/>
      </w:r>
      <w:r w:rsidRPr="002E45E1">
        <w:rPr>
          <w:u w:val="single"/>
          <w:lang w:eastAsia="ru-RU"/>
        </w:rPr>
        <w:br/>
      </w:r>
      <w:r w:rsidRPr="002E45E1">
        <w:rPr>
          <w:rFonts w:eastAsia="Arial Unicode MS"/>
          <w:i/>
          <w:iCs/>
          <w:vertAlign w:val="superscript"/>
        </w:rPr>
        <w:t xml:space="preserve"> (Перечень действий с персональными данными, общее описание используемых оператором способов обработки персональных данных)</w:t>
      </w:r>
    </w:p>
    <w:p w14:paraId="41050BAF" w14:textId="77777777" w:rsidR="00C87CF3" w:rsidRPr="008E5E2D" w:rsidRDefault="00C87CF3" w:rsidP="008E5E2D">
      <w:pPr>
        <w:suppressAutoHyphens w:val="0"/>
        <w:spacing w:line="276" w:lineRule="auto"/>
        <w:ind w:right="-2"/>
        <w:rPr>
          <w:sz w:val="28"/>
          <w:szCs w:val="28"/>
          <w:lang w:eastAsia="ru-RU"/>
        </w:rPr>
      </w:pPr>
      <w:r w:rsidRPr="008E5E2D">
        <w:rPr>
          <w:sz w:val="28"/>
          <w:szCs w:val="28"/>
          <w:lang w:eastAsia="ru-RU"/>
        </w:rPr>
        <w:t>для обработки в целях:</w:t>
      </w:r>
    </w:p>
    <w:p w14:paraId="799E1F5F" w14:textId="79655A24" w:rsidR="00C87CF3" w:rsidRPr="002E45E1" w:rsidRDefault="00C87CF3" w:rsidP="008E5E2D">
      <w:pPr>
        <w:shd w:val="clear" w:color="auto" w:fill="FFFFFF"/>
        <w:tabs>
          <w:tab w:val="right" w:pos="9923"/>
        </w:tabs>
        <w:suppressAutoHyphens w:val="0"/>
        <w:spacing w:line="276" w:lineRule="auto"/>
        <w:ind w:right="-2" w:firstLine="0"/>
        <w:rPr>
          <w:u w:val="single"/>
          <w:lang w:eastAsia="ru-RU"/>
        </w:rPr>
      </w:pPr>
      <w:r>
        <w:rPr>
          <w:u w:val="single"/>
          <w:lang w:eastAsia="ru-RU"/>
        </w:rPr>
        <w:tab/>
      </w:r>
      <w:r w:rsidR="0009067E">
        <w:rPr>
          <w:u w:val="single"/>
          <w:lang w:eastAsia="ru-RU"/>
        </w:rPr>
        <w:tab/>
      </w:r>
    </w:p>
    <w:p w14:paraId="422687CE" w14:textId="77777777" w:rsidR="00C87CF3" w:rsidRPr="002E45E1" w:rsidRDefault="00C87CF3" w:rsidP="00715EC7">
      <w:pPr>
        <w:suppressAutoHyphens w:val="0"/>
        <w:spacing w:line="276" w:lineRule="auto"/>
        <w:ind w:firstLine="0"/>
        <w:jc w:val="left"/>
        <w:rPr>
          <w:lang w:eastAsia="ru-RU"/>
        </w:rPr>
      </w:pPr>
    </w:p>
    <w:p w14:paraId="5B34D342" w14:textId="77777777" w:rsidR="00C87CF3" w:rsidRPr="008E5E2D" w:rsidRDefault="00C87CF3" w:rsidP="008E5E2D">
      <w:pPr>
        <w:suppressAutoHyphens w:val="0"/>
        <w:spacing w:line="276" w:lineRule="auto"/>
        <w:rPr>
          <w:sz w:val="28"/>
          <w:szCs w:val="28"/>
          <w:lang w:eastAsia="ru-RU"/>
        </w:rPr>
      </w:pPr>
      <w:r w:rsidRPr="008E5E2D">
        <w:rPr>
          <w:sz w:val="28"/>
          <w:szCs w:val="28"/>
          <w:lang w:eastAsia="ru-RU"/>
        </w:rPr>
        <w:t>следующим лицам:</w:t>
      </w:r>
    </w:p>
    <w:p w14:paraId="14997A9F" w14:textId="40402059" w:rsidR="00C87CF3" w:rsidRPr="002E45E1" w:rsidRDefault="00C87CF3" w:rsidP="008E5E2D">
      <w:pPr>
        <w:shd w:val="clear" w:color="auto" w:fill="FFFFFF"/>
        <w:tabs>
          <w:tab w:val="right" w:pos="9923"/>
        </w:tabs>
        <w:suppressAutoHyphens w:val="0"/>
        <w:spacing w:line="276" w:lineRule="auto"/>
        <w:ind w:right="-2" w:firstLine="0"/>
        <w:rPr>
          <w:u w:val="single"/>
          <w:lang w:eastAsia="ru-RU"/>
        </w:rPr>
      </w:pPr>
      <w:r>
        <w:rPr>
          <w:u w:val="single"/>
          <w:lang w:eastAsia="ru-RU"/>
        </w:rPr>
        <w:tab/>
      </w:r>
      <w:r w:rsidRPr="002E45E1">
        <w:rPr>
          <w:u w:val="single"/>
          <w:lang w:eastAsia="ru-RU"/>
        </w:rPr>
        <w:tab/>
      </w:r>
    </w:p>
    <w:p w14:paraId="5F01F1F6" w14:textId="77777777" w:rsidR="00C87CF3" w:rsidRPr="008A2DC9" w:rsidRDefault="00C87CF3" w:rsidP="00715EC7">
      <w:pPr>
        <w:suppressAutoHyphens w:val="0"/>
        <w:spacing w:line="276" w:lineRule="auto"/>
        <w:ind w:firstLine="0"/>
        <w:jc w:val="center"/>
        <w:rPr>
          <w:i/>
          <w:vertAlign w:val="superscript"/>
          <w:lang w:eastAsia="ru-RU"/>
        </w:rPr>
      </w:pPr>
      <w:r w:rsidRPr="008A2DC9">
        <w:rPr>
          <w:i/>
          <w:vertAlign w:val="superscript"/>
          <w:lang w:eastAsia="ru-RU"/>
        </w:rPr>
        <w:t>(указать Ф.И.О. физического лица или наименование организации и адрес, которым сообщаются данные)</w:t>
      </w:r>
    </w:p>
    <w:p w14:paraId="68AC6027" w14:textId="77777777" w:rsidR="00C87CF3" w:rsidRPr="002E45E1" w:rsidRDefault="00C87CF3" w:rsidP="00715EC7">
      <w:pPr>
        <w:suppressAutoHyphens w:val="0"/>
        <w:spacing w:line="276" w:lineRule="auto"/>
        <w:ind w:firstLine="0"/>
        <w:rPr>
          <w:lang w:eastAsia="ru-RU"/>
        </w:rPr>
      </w:pPr>
    </w:p>
    <w:p w14:paraId="37F1A6B0" w14:textId="77777777" w:rsidR="00C87CF3" w:rsidRPr="008E5E2D" w:rsidRDefault="00C87CF3" w:rsidP="008E5E2D">
      <w:pPr>
        <w:shd w:val="clear" w:color="auto" w:fill="FFFFFF"/>
        <w:suppressAutoHyphens w:val="0"/>
        <w:spacing w:line="276" w:lineRule="auto"/>
        <w:ind w:right="-2"/>
        <w:rPr>
          <w:color w:val="000000"/>
          <w:spacing w:val="-1"/>
          <w:sz w:val="28"/>
          <w:szCs w:val="28"/>
          <w:lang w:eastAsia="ru-RU"/>
        </w:rPr>
      </w:pPr>
      <w:r w:rsidRPr="008E5E2D">
        <w:rPr>
          <w:color w:val="000000"/>
          <w:spacing w:val="-1"/>
          <w:sz w:val="28"/>
          <w:szCs w:val="28"/>
          <w:lang w:eastAsia="ru-RU"/>
        </w:rPr>
        <w:t xml:space="preserve">Я также утверждаю, что ознакомлен </w:t>
      </w:r>
      <w:r w:rsidRPr="008E5E2D">
        <w:rPr>
          <w:sz w:val="28"/>
          <w:szCs w:val="28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4C9484B4" w14:textId="77777777" w:rsidR="00C87CF3" w:rsidRPr="008E5E2D" w:rsidRDefault="00C87CF3" w:rsidP="008E5E2D">
      <w:pPr>
        <w:shd w:val="clear" w:color="auto" w:fill="FFFFFF"/>
        <w:suppressAutoHyphens w:val="0"/>
        <w:spacing w:line="276" w:lineRule="auto"/>
        <w:ind w:right="-2"/>
        <w:rPr>
          <w:color w:val="000000"/>
          <w:spacing w:val="-3"/>
          <w:sz w:val="28"/>
          <w:szCs w:val="28"/>
          <w:lang w:eastAsia="ru-RU"/>
        </w:rPr>
      </w:pPr>
      <w:r w:rsidRPr="008E5E2D">
        <w:rPr>
          <w:color w:val="000000"/>
          <w:spacing w:val="-1"/>
          <w:sz w:val="28"/>
          <w:szCs w:val="28"/>
          <w:lang w:eastAsia="ru-RU"/>
        </w:rPr>
        <w:t xml:space="preserve">Согласие вступает в силу со дня его подписания и действует в течение ______________________. </w:t>
      </w:r>
      <w:r w:rsidRPr="008E5E2D">
        <w:rPr>
          <w:color w:val="000000"/>
          <w:spacing w:val="11"/>
          <w:sz w:val="28"/>
          <w:szCs w:val="28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8E5E2D">
        <w:rPr>
          <w:color w:val="000000"/>
          <w:spacing w:val="-3"/>
          <w:sz w:val="28"/>
          <w:szCs w:val="28"/>
          <w:lang w:eastAsia="ru-RU"/>
        </w:rPr>
        <w:t>заявления.</w:t>
      </w:r>
    </w:p>
    <w:p w14:paraId="78B3D444" w14:textId="77777777" w:rsidR="00C87CF3" w:rsidRPr="002E45E1" w:rsidRDefault="00C87CF3" w:rsidP="00715EC7">
      <w:pPr>
        <w:shd w:val="clear" w:color="auto" w:fill="FFFFFF"/>
        <w:suppressAutoHyphens w:val="0"/>
        <w:spacing w:line="276" w:lineRule="auto"/>
        <w:ind w:right="-2" w:firstLine="0"/>
        <w:rPr>
          <w:lang w:eastAsia="ru-RU"/>
        </w:rPr>
      </w:pPr>
    </w:p>
    <w:p w14:paraId="25E31D9B" w14:textId="77777777" w:rsidR="00C87CF3" w:rsidRPr="008E5E2D" w:rsidRDefault="00C87CF3" w:rsidP="00715EC7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spacing w:line="276" w:lineRule="auto"/>
        <w:ind w:right="-2"/>
        <w:rPr>
          <w:sz w:val="28"/>
          <w:szCs w:val="28"/>
          <w:lang w:eastAsia="ru-RU"/>
        </w:rPr>
      </w:pPr>
      <w:r w:rsidRPr="008E5E2D">
        <w:rPr>
          <w:sz w:val="28"/>
          <w:szCs w:val="28"/>
          <w:u w:val="single"/>
          <w:lang w:eastAsia="ru-RU"/>
        </w:rPr>
        <w:tab/>
      </w:r>
      <w:r w:rsidRPr="008E5E2D">
        <w:rPr>
          <w:sz w:val="28"/>
          <w:szCs w:val="28"/>
          <w:lang w:eastAsia="ru-RU"/>
        </w:rPr>
        <w:t xml:space="preserve"> 20</w:t>
      </w:r>
      <w:r w:rsidRPr="008E5E2D">
        <w:rPr>
          <w:sz w:val="28"/>
          <w:szCs w:val="28"/>
          <w:u w:val="single"/>
          <w:lang w:eastAsia="ru-RU"/>
        </w:rPr>
        <w:tab/>
      </w:r>
      <w:r w:rsidRPr="008E5E2D">
        <w:rPr>
          <w:sz w:val="28"/>
          <w:szCs w:val="28"/>
          <w:lang w:eastAsia="ru-RU"/>
        </w:rPr>
        <w:t xml:space="preserve"> г.</w:t>
      </w:r>
      <w:r w:rsidRPr="008E5E2D">
        <w:rPr>
          <w:sz w:val="28"/>
          <w:szCs w:val="28"/>
          <w:lang w:eastAsia="ru-RU"/>
        </w:rPr>
        <w:tab/>
      </w:r>
      <w:r w:rsidRPr="008E5E2D">
        <w:rPr>
          <w:sz w:val="28"/>
          <w:szCs w:val="28"/>
          <w:u w:val="single"/>
          <w:lang w:eastAsia="ru-RU"/>
        </w:rPr>
        <w:tab/>
      </w:r>
    </w:p>
    <w:p w14:paraId="14F3822D" w14:textId="77777777" w:rsidR="00F41095" w:rsidRPr="00570ED9" w:rsidRDefault="00C87CF3" w:rsidP="00715EC7">
      <w:pPr>
        <w:suppressAutoHyphens w:val="0"/>
        <w:spacing w:line="276" w:lineRule="auto"/>
        <w:ind w:left="6379" w:right="707" w:firstLine="0"/>
        <w:jc w:val="center"/>
        <w:rPr>
          <w:vertAlign w:val="superscript"/>
          <w:lang w:eastAsia="ru-RU"/>
        </w:rPr>
      </w:pPr>
      <w:r w:rsidRPr="002E45E1">
        <w:rPr>
          <w:vertAlign w:val="superscript"/>
          <w:lang w:eastAsia="ru-RU"/>
        </w:rPr>
        <w:t>(подпись)</w:t>
      </w:r>
    </w:p>
    <w:p w14:paraId="4D0B1434" w14:textId="5A200144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0"/>
          <w:szCs w:val="20"/>
          <w:lang w:eastAsia="ru-RU"/>
        </w:rPr>
        <w:t>№5</w:t>
      </w:r>
    </w:p>
    <w:p w14:paraId="3D12E236" w14:textId="77777777" w:rsidR="0009067E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t>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21557">
        <w:rPr>
          <w:rFonts w:eastAsia="Times New Roman" w:cs="Times New Roman"/>
          <w:sz w:val="20"/>
          <w:szCs w:val="20"/>
          <w:lang w:eastAsia="ru-RU"/>
        </w:rPr>
        <w:t xml:space="preserve"> Политике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21557">
        <w:rPr>
          <w:rFonts w:eastAsia="Times New Roman" w:cs="Times New Roman"/>
          <w:sz w:val="20"/>
          <w:szCs w:val="20"/>
          <w:lang w:eastAsia="ru-RU"/>
        </w:rPr>
        <w:t xml:space="preserve"> оператора в отношении обработки</w:t>
      </w:r>
    </w:p>
    <w:p w14:paraId="187D0ADC" w14:textId="7777777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персональных данных, утвержденных приказом</w:t>
      </w:r>
    </w:p>
    <w:p w14:paraId="10165A37" w14:textId="77777777" w:rsidR="0009067E" w:rsidRPr="00021557" w:rsidRDefault="0009067E" w:rsidP="0009067E">
      <w:pPr>
        <w:ind w:firstLine="0"/>
        <w:jc w:val="right"/>
        <w:rPr>
          <w:rFonts w:eastAsia="Times New Roman" w:cs="Times New Roman"/>
          <w:sz w:val="20"/>
          <w:szCs w:val="20"/>
        </w:rPr>
      </w:pPr>
      <w:r w:rsidRPr="00021557">
        <w:rPr>
          <w:rFonts w:eastAsia="Times New Roman" w:cs="Times New Roman"/>
          <w:sz w:val="20"/>
          <w:szCs w:val="20"/>
        </w:rPr>
        <w:t xml:space="preserve">ГБУЗ ТО «Тюменский специализированный дом ребенка» </w:t>
      </w:r>
    </w:p>
    <w:p w14:paraId="448F9D9D" w14:textId="77777777" w:rsidR="0009067E" w:rsidRPr="00930DD7" w:rsidRDefault="0009067E" w:rsidP="0009067E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021557">
        <w:rPr>
          <w:rFonts w:eastAsia="Times New Roman" w:cs="Times New Roman"/>
          <w:sz w:val="20"/>
          <w:szCs w:val="20"/>
          <w:lang w:eastAsia="ru-RU"/>
        </w:rPr>
        <w:t xml:space="preserve">от </w:t>
      </w:r>
      <w:r w:rsidRPr="00021557">
        <w:rPr>
          <w:rFonts w:eastAsia="Times New Roman" w:cs="Times New Roman"/>
          <w:sz w:val="20"/>
          <w:szCs w:val="20"/>
        </w:rPr>
        <w:t>«___» _</w:t>
      </w:r>
      <w:r w:rsidRPr="00021557">
        <w:rPr>
          <w:rFonts w:eastAsia="Times New Roman" w:cs="Times New Roman"/>
          <w:sz w:val="20"/>
          <w:szCs w:val="20"/>
          <w:lang w:eastAsia="ru-RU"/>
        </w:rPr>
        <w:t>____________ 2015г. №___</w:t>
      </w:r>
      <w:r>
        <w:rPr>
          <w:rFonts w:eastAsia="Times New Roman" w:cs="Times New Roman"/>
          <w:sz w:val="20"/>
          <w:szCs w:val="20"/>
          <w:lang w:eastAsia="ru-RU"/>
        </w:rPr>
        <w:t>__</w:t>
      </w:r>
      <w:r w:rsidRPr="00021557">
        <w:rPr>
          <w:rFonts w:eastAsia="Times New Roman" w:cs="Times New Roman"/>
          <w:sz w:val="20"/>
          <w:szCs w:val="20"/>
          <w:lang w:eastAsia="ru-RU"/>
        </w:rPr>
        <w:t>___</w:t>
      </w:r>
    </w:p>
    <w:p w14:paraId="5CD5BB08" w14:textId="7725C72D" w:rsidR="00715EC7" w:rsidRDefault="00715EC7" w:rsidP="0009067E">
      <w:pPr>
        <w:tabs>
          <w:tab w:val="left" w:pos="4825"/>
          <w:tab w:val="left" w:pos="9356"/>
        </w:tabs>
        <w:suppressAutoHyphens w:val="0"/>
        <w:spacing w:line="276" w:lineRule="auto"/>
        <w:ind w:firstLine="0"/>
        <w:jc w:val="right"/>
        <w:rPr>
          <w:rFonts w:eastAsia="Times New Roman" w:cs="Times New Roman"/>
          <w:szCs w:val="24"/>
          <w:lang w:eastAsia="ru-RU"/>
        </w:rPr>
      </w:pPr>
    </w:p>
    <w:p w14:paraId="7EDC0959" w14:textId="7F57092C" w:rsidR="00570ED9" w:rsidRDefault="00570ED9" w:rsidP="00E668C6">
      <w:pPr>
        <w:suppressAutoHyphens w:val="0"/>
        <w:spacing w:line="276" w:lineRule="auto"/>
        <w:ind w:firstLine="0"/>
        <w:jc w:val="right"/>
        <w:rPr>
          <w:rFonts w:eastAsia="Times New Roman" w:cs="Times New Roman"/>
          <w:b/>
          <w:szCs w:val="24"/>
          <w:lang w:eastAsia="ru-RU"/>
        </w:rPr>
      </w:pPr>
    </w:p>
    <w:p w14:paraId="12873974" w14:textId="77777777" w:rsidR="00E668C6" w:rsidRDefault="00E668C6" w:rsidP="00715EC7">
      <w:pPr>
        <w:suppressAutoHyphens w:val="0"/>
        <w:spacing w:line="276" w:lineRule="auto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14:paraId="5A5F9F34" w14:textId="77777777" w:rsidR="00312162" w:rsidRPr="008E5E2D" w:rsidRDefault="00312162" w:rsidP="00715EC7">
      <w:pPr>
        <w:suppressAutoHyphens w:val="0"/>
        <w:spacing w:line="276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E5E2D">
        <w:rPr>
          <w:rFonts w:eastAsia="Times New Roman" w:cs="Times New Roman"/>
          <w:b/>
          <w:sz w:val="28"/>
          <w:szCs w:val="28"/>
          <w:lang w:eastAsia="ru-RU"/>
        </w:rPr>
        <w:t xml:space="preserve">Типовая форма разъяснения </w:t>
      </w:r>
    </w:p>
    <w:p w14:paraId="216B821B" w14:textId="4E573DE0" w:rsidR="00312162" w:rsidRDefault="00312162" w:rsidP="00715EC7">
      <w:pPr>
        <w:suppressAutoHyphens w:val="0"/>
        <w:spacing w:line="276" w:lineRule="auto"/>
        <w:ind w:firstLine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E5E2D">
        <w:rPr>
          <w:rFonts w:eastAsia="Times New Roman" w:cs="Times New Roman"/>
          <w:b/>
          <w:sz w:val="28"/>
          <w:szCs w:val="28"/>
          <w:lang w:eastAsia="ru-RU"/>
        </w:rPr>
        <w:t>юридических последствий отказа предоставить свои персональные данные</w:t>
      </w:r>
      <w:r w:rsidR="0009067E">
        <w:rPr>
          <w:rFonts w:eastAsia="Times New Roman" w:cs="Times New Roman"/>
          <w:b/>
          <w:sz w:val="28"/>
          <w:szCs w:val="28"/>
          <w:lang w:eastAsia="ru-RU"/>
        </w:rPr>
        <w:t xml:space="preserve">, субъектом в связи </w:t>
      </w:r>
      <w:r w:rsidRPr="008E5E2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9067E">
        <w:rPr>
          <w:rFonts w:eastAsia="Times New Roman" w:cs="Times New Roman"/>
          <w:b/>
          <w:sz w:val="28"/>
          <w:szCs w:val="28"/>
          <w:lang w:eastAsia="ru-RU"/>
        </w:rPr>
        <w:t>с поступлением на работу или выполнением</w:t>
      </w:r>
    </w:p>
    <w:p w14:paraId="526380F6" w14:textId="03ED926B" w:rsidR="0009067E" w:rsidRPr="008E5E2D" w:rsidRDefault="0009067E" w:rsidP="00715EC7">
      <w:pPr>
        <w:suppressAutoHyphens w:val="0"/>
        <w:spacing w:line="276" w:lineRule="auto"/>
        <w:ind w:firstLine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работы</w:t>
      </w:r>
    </w:p>
    <w:p w14:paraId="346B1515" w14:textId="77777777" w:rsidR="00312162" w:rsidRPr="002E45E1" w:rsidRDefault="00312162" w:rsidP="00715EC7">
      <w:pPr>
        <w:suppressAutoHyphens w:val="0"/>
        <w:spacing w:line="276" w:lineRule="auto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14:paraId="325FA1A1" w14:textId="4907D88A" w:rsidR="00312162" w:rsidRPr="008E5E2D" w:rsidRDefault="00312162" w:rsidP="00715EC7">
      <w:pPr>
        <w:suppressAutoHyphens w:val="0"/>
        <w:spacing w:line="276" w:lineRule="auto"/>
        <w:ind w:firstLine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12162" w:rsidRPr="002E45E1" w14:paraId="77A92A53" w14:textId="77777777" w:rsidTr="00FB100B">
        <w:trPr>
          <w:trHeight w:val="302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9C85D41" w14:textId="1823E0F7" w:rsidR="00312162" w:rsidRPr="008E5E2D" w:rsidRDefault="00A91FBF" w:rsidP="00715EC7">
            <w:pPr>
              <w:suppressAutoHyphens w:val="0"/>
              <w:spacing w:before="120" w:line="276" w:lineRule="auto"/>
              <w:ind w:right="459" w:firstLine="74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Мне</w:t>
            </w:r>
            <w:r>
              <w:rPr>
                <w:rFonts w:eastAsia="Times New Roman" w:cs="Times New Roman"/>
                <w:szCs w:val="24"/>
                <w:lang w:eastAsia="ru-RU"/>
              </w:rPr>
              <w:t>, _______________________________________________</w:t>
            </w:r>
            <w:r w:rsidR="00F60E0E">
              <w:rPr>
                <w:rFonts w:eastAsia="Times New Roman" w:cs="Times New Roman"/>
                <w:szCs w:val="24"/>
                <w:lang w:eastAsia="ru-RU"/>
              </w:rPr>
              <w:t>_______________________________</w:t>
            </w:r>
            <w:r w:rsidR="00312162"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разъяснены юридические последствия отказа </w:t>
            </w:r>
            <w:proofErr w:type="gramStart"/>
            <w:r w:rsidR="00312162"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предоставить</w:t>
            </w:r>
            <w:proofErr w:type="gramEnd"/>
            <w:r w:rsidR="00312162"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свои персональные данные </w:t>
            </w:r>
            <w:r w:rsidR="00CB6E5D"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ГБУЗ ТО «Тюменский специализированный дом ребенка»</w:t>
            </w:r>
            <w:r w:rsidR="00312162"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36AE5032" w14:textId="5A448FA5" w:rsidR="00312162" w:rsidRPr="008E5E2D" w:rsidRDefault="00312162" w:rsidP="00715EC7">
            <w:pPr>
              <w:suppressAutoHyphens w:val="0"/>
              <w:spacing w:line="276" w:lineRule="auto"/>
              <w:ind w:right="600" w:firstLine="74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 соответствии со статьями 57, 65, 69 Трудового кодекса Российской Федерации субъект персональных данных, поступающих на работу или работающий в </w:t>
            </w:r>
            <w:r w:rsidR="00CB6E5D"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ГБУЗ ТО «Тюменский специализированный дом ребенка»</w:t>
            </w:r>
            <w:r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, обязан представить определенный перечень информации о себе.</w:t>
            </w:r>
          </w:p>
          <w:p w14:paraId="58474FE0" w14:textId="77777777" w:rsidR="00312162" w:rsidRPr="008E5E2D" w:rsidRDefault="00312162" w:rsidP="00715EC7">
            <w:pPr>
              <w:suppressAutoHyphens w:val="0"/>
              <w:spacing w:line="276" w:lineRule="auto"/>
              <w:ind w:right="459" w:firstLine="74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Без представления субъектом персональных данных обязательных для заключения трудового договора сведений, трудовой договор не может быть заключен.</w:t>
            </w:r>
          </w:p>
          <w:p w14:paraId="42D029AE" w14:textId="77777777" w:rsidR="00312162" w:rsidRPr="008E5E2D" w:rsidRDefault="00312162" w:rsidP="00FB100B">
            <w:pPr>
              <w:tabs>
                <w:tab w:val="left" w:pos="9957"/>
              </w:tabs>
              <w:suppressAutoHyphens w:val="0"/>
              <w:spacing w:line="276" w:lineRule="auto"/>
              <w:ind w:right="33" w:firstLine="74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5E2D">
              <w:rPr>
                <w:rFonts w:eastAsia="Times New Roman" w:cs="Times New Roman"/>
                <w:sz w:val="28"/>
                <w:szCs w:val="28"/>
                <w:lang w:eastAsia="ru-RU"/>
              </w:rPr>
              <w:t>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заключения, если это нарушение исключает возможность продолжения работы.</w:t>
            </w:r>
          </w:p>
          <w:p w14:paraId="46DBC1DE" w14:textId="77777777" w:rsidR="00312162" w:rsidRPr="002E45E1" w:rsidRDefault="00312162" w:rsidP="00715EC7">
            <w:pPr>
              <w:suppressAutoHyphens w:val="0"/>
              <w:spacing w:line="276" w:lineRule="auto"/>
              <w:ind w:right="459" w:firstLine="36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FC9B9B3" w14:textId="77777777" w:rsidR="00981E3C" w:rsidRDefault="00981E3C" w:rsidP="00715EC7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spacing w:line="276" w:lineRule="auto"/>
        <w:ind w:right="-2" w:firstLine="0"/>
        <w:rPr>
          <w:rFonts w:eastAsia="Times New Roman" w:cs="Times New Roman"/>
          <w:szCs w:val="24"/>
          <w:u w:val="single"/>
          <w:lang w:eastAsia="ru-RU"/>
        </w:rPr>
      </w:pPr>
    </w:p>
    <w:p w14:paraId="68E5D221" w14:textId="77777777" w:rsidR="00312162" w:rsidRPr="008E5E2D" w:rsidRDefault="00312162" w:rsidP="00715EC7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spacing w:line="276" w:lineRule="auto"/>
        <w:ind w:right="-2"/>
        <w:rPr>
          <w:rFonts w:eastAsia="Times New Roman" w:cs="Times New Roman"/>
          <w:sz w:val="28"/>
          <w:szCs w:val="28"/>
          <w:lang w:eastAsia="ru-RU"/>
        </w:rPr>
      </w:pPr>
      <w:r w:rsidRPr="008E5E2D">
        <w:rPr>
          <w:rFonts w:eastAsia="Times New Roman" w:cs="Times New Roman"/>
          <w:sz w:val="28"/>
          <w:szCs w:val="28"/>
          <w:u w:val="single"/>
          <w:lang w:eastAsia="ru-RU"/>
        </w:rPr>
        <w:tab/>
      </w:r>
      <w:r w:rsidRPr="008E5E2D">
        <w:rPr>
          <w:rFonts w:eastAsia="Times New Roman" w:cs="Times New Roman"/>
          <w:sz w:val="28"/>
          <w:szCs w:val="28"/>
          <w:lang w:eastAsia="ru-RU"/>
        </w:rPr>
        <w:t xml:space="preserve"> 20__ г.</w:t>
      </w:r>
      <w:r w:rsidRPr="008E5E2D">
        <w:rPr>
          <w:rFonts w:eastAsia="Times New Roman" w:cs="Times New Roman"/>
          <w:sz w:val="28"/>
          <w:szCs w:val="28"/>
          <w:lang w:eastAsia="ru-RU"/>
        </w:rPr>
        <w:tab/>
      </w:r>
      <w:r w:rsidRPr="008E5E2D">
        <w:rPr>
          <w:rFonts w:eastAsia="Times New Roman" w:cs="Times New Roman"/>
          <w:sz w:val="28"/>
          <w:szCs w:val="28"/>
          <w:u w:val="single"/>
          <w:lang w:eastAsia="ru-RU"/>
        </w:rPr>
        <w:tab/>
      </w:r>
    </w:p>
    <w:p w14:paraId="53BB2E7A" w14:textId="77777777" w:rsidR="00DB2086" w:rsidRDefault="00312162" w:rsidP="00715EC7">
      <w:pPr>
        <w:suppressAutoHyphens w:val="0"/>
        <w:spacing w:line="276" w:lineRule="auto"/>
        <w:ind w:left="6379" w:right="707" w:firstLine="0"/>
        <w:jc w:val="center"/>
        <w:rPr>
          <w:rFonts w:eastAsia="Times New Roman"/>
          <w:szCs w:val="24"/>
          <w:vertAlign w:val="superscript"/>
          <w:lang w:eastAsia="ru-RU"/>
        </w:rPr>
      </w:pPr>
      <w:r w:rsidRPr="002E45E1">
        <w:rPr>
          <w:rFonts w:eastAsia="Times New Roman"/>
          <w:szCs w:val="24"/>
          <w:vertAlign w:val="superscript"/>
          <w:lang w:eastAsia="ru-RU"/>
        </w:rPr>
        <w:t>(подпись)</w:t>
      </w:r>
    </w:p>
    <w:p w14:paraId="0CD3C797" w14:textId="233999AF" w:rsidR="008E5E2D" w:rsidRDefault="008E5E2D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758E5777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70BE7051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54E7D43A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5CC59833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236CC248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1E661143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4CB0E74B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5B39D8C7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321AC71D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29DE8BE4" w14:textId="77777777" w:rsidR="005934C8" w:rsidRPr="005934C8" w:rsidRDefault="005934C8" w:rsidP="005934C8">
      <w:pPr>
        <w:ind w:firstLine="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>Приложение №6</w:t>
      </w:r>
    </w:p>
    <w:p w14:paraId="59A97F65" w14:textId="77777777" w:rsidR="005934C8" w:rsidRPr="005934C8" w:rsidRDefault="005934C8" w:rsidP="005934C8">
      <w:pPr>
        <w:ind w:firstLine="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>к Политике оператора в отношении обработки</w:t>
      </w:r>
    </w:p>
    <w:p w14:paraId="5689302A" w14:textId="77777777" w:rsidR="005934C8" w:rsidRPr="005934C8" w:rsidRDefault="005934C8" w:rsidP="005934C8">
      <w:pPr>
        <w:ind w:firstLine="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 xml:space="preserve">персональных данных, утвержденных приказом </w:t>
      </w:r>
    </w:p>
    <w:p w14:paraId="6809995E" w14:textId="77777777" w:rsidR="005934C8" w:rsidRPr="005934C8" w:rsidRDefault="005934C8" w:rsidP="005934C8">
      <w:pPr>
        <w:ind w:firstLine="0"/>
        <w:jc w:val="right"/>
        <w:rPr>
          <w:rFonts w:eastAsia="Times New Roman" w:cs="Times New Roman"/>
          <w:sz w:val="16"/>
          <w:szCs w:val="16"/>
        </w:rPr>
      </w:pPr>
      <w:r w:rsidRPr="005934C8">
        <w:rPr>
          <w:rFonts w:eastAsia="Times New Roman" w:cs="Times New Roman"/>
          <w:sz w:val="16"/>
          <w:szCs w:val="16"/>
        </w:rPr>
        <w:t xml:space="preserve">ГБУЗ ТО «Тюменский специализированный дом ребенка» </w:t>
      </w:r>
    </w:p>
    <w:p w14:paraId="534D8A62" w14:textId="77777777" w:rsidR="005934C8" w:rsidRPr="005934C8" w:rsidRDefault="005934C8" w:rsidP="005934C8">
      <w:pPr>
        <w:tabs>
          <w:tab w:val="left" w:pos="5670"/>
        </w:tabs>
        <w:suppressAutoHyphens w:val="0"/>
        <w:ind w:left="708" w:firstLine="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 xml:space="preserve"> от </w:t>
      </w:r>
      <w:r w:rsidRPr="005934C8">
        <w:rPr>
          <w:rFonts w:eastAsia="Times New Roman" w:cs="Times New Roman"/>
          <w:sz w:val="16"/>
          <w:szCs w:val="16"/>
        </w:rPr>
        <w:t>«___» _</w:t>
      </w:r>
      <w:r w:rsidRPr="005934C8">
        <w:rPr>
          <w:rFonts w:eastAsia="Times New Roman" w:cs="Times New Roman"/>
          <w:sz w:val="16"/>
          <w:szCs w:val="16"/>
          <w:lang w:eastAsia="ru-RU"/>
        </w:rPr>
        <w:t>____________ 2015г. №______</w:t>
      </w:r>
    </w:p>
    <w:p w14:paraId="60C2A645" w14:textId="77777777" w:rsidR="005934C8" w:rsidRPr="005934C8" w:rsidRDefault="005934C8" w:rsidP="005934C8">
      <w:pPr>
        <w:tabs>
          <w:tab w:val="left" w:pos="5670"/>
        </w:tabs>
        <w:suppressAutoHyphens w:val="0"/>
        <w:ind w:left="708" w:firstLine="0"/>
        <w:jc w:val="right"/>
        <w:rPr>
          <w:rFonts w:eastAsia="Times New Roman" w:cs="Times New Roman"/>
          <w:szCs w:val="24"/>
          <w:lang w:eastAsia="ru-RU"/>
        </w:rPr>
      </w:pPr>
    </w:p>
    <w:p w14:paraId="267188A6" w14:textId="77777777" w:rsidR="005934C8" w:rsidRPr="005934C8" w:rsidRDefault="005934C8" w:rsidP="005934C8">
      <w:pPr>
        <w:suppressAutoHyphens w:val="0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5934C8">
        <w:rPr>
          <w:rFonts w:eastAsia="Times New Roman" w:cs="Times New Roman"/>
          <w:b/>
          <w:szCs w:val="24"/>
          <w:lang w:eastAsia="ru-RU"/>
        </w:rPr>
        <w:t>СОГЛАСИЕ</w:t>
      </w:r>
    </w:p>
    <w:p w14:paraId="6C940B23" w14:textId="77777777" w:rsidR="005934C8" w:rsidRPr="005934C8" w:rsidRDefault="005934C8" w:rsidP="005934C8">
      <w:pPr>
        <w:suppressAutoHyphens w:val="0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5934C8">
        <w:rPr>
          <w:rFonts w:eastAsia="Times New Roman" w:cs="Times New Roman"/>
          <w:b/>
          <w:szCs w:val="24"/>
          <w:lang w:eastAsia="ru-RU"/>
        </w:rPr>
        <w:t xml:space="preserve">законного представителя субъекта персональных данных </w:t>
      </w:r>
      <w:proofErr w:type="gramStart"/>
      <w:r w:rsidRPr="005934C8">
        <w:rPr>
          <w:rFonts w:eastAsia="Times New Roman" w:cs="Times New Roman"/>
          <w:b/>
          <w:szCs w:val="24"/>
          <w:lang w:eastAsia="ru-RU"/>
        </w:rPr>
        <w:t>на</w:t>
      </w:r>
      <w:proofErr w:type="gramEnd"/>
    </w:p>
    <w:p w14:paraId="067C3ED2" w14:textId="77777777" w:rsidR="005934C8" w:rsidRPr="005934C8" w:rsidRDefault="005934C8" w:rsidP="005934C8">
      <w:pPr>
        <w:suppressAutoHyphens w:val="0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5934C8">
        <w:rPr>
          <w:rFonts w:eastAsia="Times New Roman" w:cs="Times New Roman"/>
          <w:b/>
          <w:szCs w:val="24"/>
          <w:lang w:eastAsia="ru-RU"/>
        </w:rPr>
        <w:t>обработку персональных данных субъекта персональных данных обратившегося</w:t>
      </w:r>
    </w:p>
    <w:p w14:paraId="6782B090" w14:textId="77777777" w:rsidR="005934C8" w:rsidRPr="005934C8" w:rsidRDefault="005934C8" w:rsidP="005934C8">
      <w:pPr>
        <w:suppressAutoHyphens w:val="0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5934C8">
        <w:rPr>
          <w:rFonts w:eastAsia="Times New Roman" w:cs="Times New Roman"/>
          <w:b/>
          <w:szCs w:val="24"/>
          <w:lang w:eastAsia="ru-RU"/>
        </w:rPr>
        <w:t>в ГБУЗ ТО «Тюменский специализированный дом ребенка»</w:t>
      </w:r>
    </w:p>
    <w:p w14:paraId="1BBC7FF2" w14:textId="77777777" w:rsidR="005934C8" w:rsidRPr="005934C8" w:rsidRDefault="005934C8" w:rsidP="005934C8">
      <w:pPr>
        <w:suppressAutoHyphens w:val="0"/>
        <w:ind w:firstLine="0"/>
        <w:jc w:val="center"/>
        <w:rPr>
          <w:rFonts w:eastAsia="Times New Roman" w:cs="Times New Roman"/>
          <w:szCs w:val="24"/>
          <w:lang w:eastAsia="ru-RU"/>
        </w:rPr>
      </w:pPr>
    </w:p>
    <w:p w14:paraId="29853584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709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 xml:space="preserve">Я, _________________________________________________________________________, </w:t>
      </w:r>
    </w:p>
    <w:p w14:paraId="7662D12E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Паспорт серии ____________________, номер ______________________, выданный __________________________________________________________________________________</w:t>
      </w:r>
    </w:p>
    <w:p w14:paraId="47FFD5CF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проживающий</w:t>
      </w:r>
      <w:proofErr w:type="gramEnd"/>
      <w:r w:rsidRPr="005934C8">
        <w:rPr>
          <w:rFonts w:eastAsia="Times New Roman" w:cs="Times New Roman"/>
          <w:szCs w:val="24"/>
          <w:lang w:eastAsia="ru-RU"/>
        </w:rPr>
        <w:t xml:space="preserve"> (-</w:t>
      </w:r>
      <w:proofErr w:type="spellStart"/>
      <w:r w:rsidRPr="005934C8">
        <w:rPr>
          <w:rFonts w:eastAsia="Times New Roman" w:cs="Times New Roman"/>
          <w:szCs w:val="24"/>
          <w:lang w:eastAsia="ru-RU"/>
        </w:rPr>
        <w:t>ая</w:t>
      </w:r>
      <w:proofErr w:type="spellEnd"/>
      <w:r w:rsidRPr="005934C8">
        <w:rPr>
          <w:rFonts w:eastAsia="Times New Roman" w:cs="Times New Roman"/>
          <w:szCs w:val="24"/>
          <w:lang w:eastAsia="ru-RU"/>
        </w:rPr>
        <w:t>) по адресу ________________________________________________________</w:t>
      </w:r>
    </w:p>
    <w:p w14:paraId="3CBA4908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являющийся</w:t>
      </w:r>
      <w:proofErr w:type="gramEnd"/>
      <w:r w:rsidRPr="005934C8">
        <w:rPr>
          <w:rFonts w:eastAsia="Times New Roman" w:cs="Times New Roman"/>
          <w:szCs w:val="24"/>
          <w:lang w:eastAsia="ru-RU"/>
        </w:rPr>
        <w:t xml:space="preserve"> законным представителем________________________________________________</w:t>
      </w:r>
    </w:p>
    <w:p w14:paraId="519081C9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(родителем, усыновителем, опекуном, попечителем)</w:t>
      </w:r>
    </w:p>
    <w:p w14:paraId="2FCFD99B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представляемого</w:t>
      </w:r>
      <w:proofErr w:type="gramEnd"/>
      <w:r w:rsidRPr="005934C8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14:paraId="53DBE420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(фамилия, имя, отчество сына (дочери), усыновлённого (удочерённой), подопечног</w:t>
      </w:r>
      <w:proofErr w:type="gramStart"/>
      <w:r w:rsidRPr="005934C8">
        <w:rPr>
          <w:rFonts w:eastAsia="Times New Roman" w:cs="Times New Roman"/>
          <w:sz w:val="16"/>
          <w:szCs w:val="16"/>
          <w:lang w:eastAsia="ru-RU"/>
        </w:rPr>
        <w:t>о(</w:t>
      </w:r>
      <w:proofErr w:type="gramEnd"/>
      <w:r w:rsidRPr="005934C8">
        <w:rPr>
          <w:rFonts w:eastAsia="Times New Roman" w:cs="Times New Roman"/>
          <w:sz w:val="16"/>
          <w:szCs w:val="16"/>
          <w:lang w:eastAsia="ru-RU"/>
        </w:rPr>
        <w:t>подопечной)</w:t>
      </w:r>
    </w:p>
    <w:p w14:paraId="35CB9124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Дата рождения «___» __________</w:t>
      </w:r>
      <w:proofErr w:type="gramStart"/>
      <w:r w:rsidRPr="005934C8">
        <w:rPr>
          <w:rFonts w:eastAsia="Times New Roman" w:cs="Times New Roman"/>
          <w:szCs w:val="24"/>
          <w:lang w:eastAsia="ru-RU"/>
        </w:rPr>
        <w:t>г</w:t>
      </w:r>
      <w:proofErr w:type="gramEnd"/>
      <w:r w:rsidRPr="005934C8">
        <w:rPr>
          <w:rFonts w:eastAsia="Times New Roman" w:cs="Times New Roman"/>
          <w:szCs w:val="24"/>
          <w:lang w:eastAsia="ru-RU"/>
        </w:rPr>
        <w:t>.,</w:t>
      </w:r>
    </w:p>
    <w:p w14:paraId="5D8BF309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__________________________________________________________________________________</w:t>
      </w:r>
    </w:p>
    <w:p w14:paraId="5CF77BC1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>Реквизиты документа, удостоверяющего личность (при наличии)</w:t>
      </w:r>
    </w:p>
    <w:p w14:paraId="1D539300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left"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проживающего</w:t>
      </w:r>
      <w:proofErr w:type="gramEnd"/>
      <w:r w:rsidRPr="005934C8">
        <w:rPr>
          <w:rFonts w:eastAsia="Times New Roman" w:cs="Times New Roman"/>
          <w:szCs w:val="24"/>
          <w:lang w:eastAsia="ru-RU"/>
        </w:rPr>
        <w:t xml:space="preserve"> по адресу:____________________________________________________________</w:t>
      </w:r>
    </w:p>
    <w:p w14:paraId="2A3B3274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>Месту регистрации</w:t>
      </w:r>
    </w:p>
    <w:p w14:paraId="3C0B629C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left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__________________________________________________________________________________</w:t>
      </w:r>
    </w:p>
    <w:p w14:paraId="1BD2C5AD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934C8">
        <w:rPr>
          <w:rFonts w:eastAsia="Times New Roman" w:cs="Times New Roman"/>
          <w:sz w:val="16"/>
          <w:szCs w:val="16"/>
          <w:lang w:eastAsia="ru-RU"/>
        </w:rPr>
        <w:t>Реквизиты документа, подтверждающего полномочия представителя</w:t>
      </w:r>
    </w:p>
    <w:p w14:paraId="7FF650DD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27893861" w14:textId="77777777" w:rsidR="005934C8" w:rsidRPr="005934C8" w:rsidRDefault="005934C8" w:rsidP="005934C8">
      <w:pPr>
        <w:tabs>
          <w:tab w:val="right" w:pos="9354"/>
        </w:tabs>
        <w:suppressAutoHyphens w:val="0"/>
        <w:ind w:right="-2" w:firstLine="0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 xml:space="preserve">в соответствии с требованиями </w:t>
      </w:r>
      <w:r w:rsidRPr="005934C8">
        <w:rPr>
          <w:rFonts w:eastAsia="Times New Roman" w:cs="Times New Roman"/>
          <w:color w:val="000000"/>
          <w:szCs w:val="24"/>
          <w:lang w:eastAsia="ru-RU"/>
        </w:rPr>
        <w:t xml:space="preserve">Федерального закона от 27.07.2006 № 152-ФЗ «О персональных данных», </w:t>
      </w:r>
      <w:r w:rsidRPr="005934C8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подтверждаю свое согласие на обработку </w:t>
      </w:r>
      <w:r w:rsidRPr="005934C8">
        <w:rPr>
          <w:rFonts w:eastAsia="Times New Roman" w:cs="Times New Roman"/>
          <w:b/>
          <w:szCs w:val="24"/>
          <w:lang w:eastAsia="ru-RU"/>
        </w:rPr>
        <w:t>ГБУЗ ТО «Тюменский специализированный дом ребенка»</w:t>
      </w:r>
      <w:r w:rsidRPr="005934C8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, расположенному по адресу </w:t>
      </w:r>
      <w:r w:rsidRPr="005934C8">
        <w:rPr>
          <w:rFonts w:eastAsia="Calibri" w:cs="Times New Roman"/>
          <w:szCs w:val="24"/>
        </w:rPr>
        <w:t>625000, г. Тюмень, ул. Кузнецова, д. 5</w:t>
      </w:r>
      <w:r w:rsidRPr="005934C8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, персональных данных </w:t>
      </w:r>
      <w:r w:rsidRPr="005934C8">
        <w:rPr>
          <w:rFonts w:eastAsia="Times New Roman" w:cs="Times New Roman"/>
          <w:color w:val="000000"/>
          <w:szCs w:val="24"/>
          <w:lang w:eastAsia="ru-RU"/>
        </w:rPr>
        <w:t xml:space="preserve">представляемого, </w:t>
      </w:r>
      <w:r w:rsidRPr="005934C8">
        <w:rPr>
          <w:rFonts w:eastAsia="Times New Roman" w:cs="Times New Roman"/>
          <w:color w:val="000000"/>
          <w:spacing w:val="9"/>
          <w:szCs w:val="24"/>
          <w:lang w:eastAsia="ru-RU"/>
        </w:rPr>
        <w:t>включающих: фамилию, имя, отчество, год, месяц, дату и место рождения, пол, гражданство, место жительства, в том числе сведения о регистрации по месту жительства, месту</w:t>
      </w:r>
      <w:proofErr w:type="gramEnd"/>
      <w:r w:rsidRPr="005934C8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</w:t>
      </w:r>
      <w:proofErr w:type="gramStart"/>
      <w:r w:rsidRPr="005934C8">
        <w:rPr>
          <w:rFonts w:eastAsia="Times New Roman" w:cs="Times New Roman"/>
          <w:color w:val="000000"/>
          <w:spacing w:val="9"/>
          <w:szCs w:val="24"/>
          <w:lang w:eastAsia="ru-RU"/>
        </w:rPr>
        <w:t>проживания, место работы, социальное положение (статус), реквизиты документа, удостоверяющего личность (серия, номер, дата выдачи, наименование и код подразделения органа выдавшего документ), реквизиты полисов медицинского страхования, страховой номер индивидуального лицевого счета в пенсионном фонде России (СНИЛС), сведения об оказанной медицинской помощи, сведения о мерах социальной поддержки, данные о состоянии здоровья, в том числе, содержащие врачебную тайну в целях:</w:t>
      </w:r>
      <w:proofErr w:type="gramEnd"/>
    </w:p>
    <w:p w14:paraId="5644B216" w14:textId="77777777" w:rsidR="005934C8" w:rsidRPr="005934C8" w:rsidRDefault="005934C8" w:rsidP="005934C8">
      <w:pPr>
        <w:suppressAutoHyphens w:val="0"/>
        <w:ind w:right="-2" w:firstLine="709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 xml:space="preserve">-установления медицинского диагноза, оказания медицинских и </w:t>
      </w:r>
      <w:proofErr w:type="gramStart"/>
      <w:r w:rsidRPr="005934C8">
        <w:rPr>
          <w:rFonts w:eastAsia="Times New Roman" w:cs="Times New Roman"/>
          <w:szCs w:val="24"/>
          <w:lang w:eastAsia="ru-RU"/>
        </w:rPr>
        <w:t>медико-социальных</w:t>
      </w:r>
      <w:proofErr w:type="gramEnd"/>
      <w:r w:rsidRPr="005934C8">
        <w:rPr>
          <w:rFonts w:eastAsia="Times New Roman" w:cs="Times New Roman"/>
          <w:szCs w:val="24"/>
          <w:lang w:eastAsia="ru-RU"/>
        </w:rPr>
        <w:t xml:space="preserve"> услуг, в медико-профилактических целях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РФ сохранять врачебную тайну;</w:t>
      </w:r>
    </w:p>
    <w:p w14:paraId="2470CF75" w14:textId="77777777" w:rsidR="005934C8" w:rsidRPr="005934C8" w:rsidRDefault="005934C8" w:rsidP="005934C8">
      <w:pPr>
        <w:suppressAutoHyphens w:val="0"/>
        <w:ind w:right="-2" w:firstLine="709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 оплаты оказанных по программе обязательного и добровольного медицинского страхования медицинских услуг;</w:t>
      </w:r>
    </w:p>
    <w:p w14:paraId="16D390B3" w14:textId="77777777" w:rsidR="005934C8" w:rsidRPr="005934C8" w:rsidRDefault="005934C8" w:rsidP="005934C8">
      <w:pPr>
        <w:suppressAutoHyphens w:val="0"/>
        <w:ind w:right="-2" w:firstLine="709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 ведения учета оказанной медицинской помощи;</w:t>
      </w:r>
    </w:p>
    <w:p w14:paraId="4D62EAA9" w14:textId="77777777" w:rsidR="005934C8" w:rsidRPr="005934C8" w:rsidRDefault="005934C8" w:rsidP="005934C8">
      <w:pPr>
        <w:suppressAutoHyphens w:val="0"/>
        <w:ind w:right="-2" w:firstLine="709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 формирования медицинских статистических данных в формах медико-статистического наблюдения;</w:t>
      </w:r>
    </w:p>
    <w:p w14:paraId="66D121BF" w14:textId="77777777" w:rsidR="005934C8" w:rsidRPr="005934C8" w:rsidRDefault="005934C8" w:rsidP="005934C8">
      <w:pPr>
        <w:suppressAutoHyphens w:val="0"/>
        <w:ind w:right="-2" w:firstLine="709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 обеспечения соблюдения законов РФ и иных нормативно-правовых актов Российской Федерации.</w:t>
      </w:r>
    </w:p>
    <w:p w14:paraId="000879C0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 xml:space="preserve">Предоставляю Оператору право осуществлять при обработке моих персональных данных все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сбор речевой информации в ходе приема, систематизацию, </w:t>
      </w:r>
      <w:r w:rsidRPr="005934C8">
        <w:rPr>
          <w:rFonts w:eastAsia="Times New Roman" w:cs="Times New Roman"/>
          <w:szCs w:val="24"/>
          <w:lang w:eastAsia="ru-RU"/>
        </w:rPr>
        <w:lastRenderedPageBreak/>
        <w:t>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</w:r>
      <w:proofErr w:type="gramEnd"/>
    </w:p>
    <w:p w14:paraId="60337AAA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Оператор вправе обрабатывать персональные данные представляемого посредством внесения их в информационные хранилища (электронную базу данных, списки, реестры, регистры), а также учетные и отчетные формы в электронном и бумажном исполнении.</w:t>
      </w:r>
    </w:p>
    <w:p w14:paraId="31F5A347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Оператор вправе осуществлять обработку персональных данных представляемого централизованно в Единой государственной информационной системе в сфере здравоохранения, отраслевой информационной системе здравоохранения Тюменской области.</w:t>
      </w:r>
    </w:p>
    <w:p w14:paraId="3785A1E7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Оператор имеет право получать и передавать персональные данные представляемого, в том числе содержащие сведения, составляющие врачебную тайну, с использованием средств автоматизации и без использования таких средств, на материальных носителях, в том числе в бумажном виде в следующие государственные органы, организации (учреждения):</w:t>
      </w:r>
      <w:proofErr w:type="gramEnd"/>
    </w:p>
    <w:p w14:paraId="1CA0DCDB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-федеральному и территориальному фондам обязательного медицинского страхования;</w:t>
      </w:r>
    </w:p>
    <w:p w14:paraId="62459167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-пенсионному фонду РФ, включая его территориальные органы;</w:t>
      </w:r>
    </w:p>
    <w:p w14:paraId="21E80013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 xml:space="preserve">-страховым медицинским организациям, осуществляющим страхование </w:t>
      </w:r>
      <w:proofErr w:type="gramStart"/>
      <w:r w:rsidRPr="005934C8">
        <w:rPr>
          <w:rFonts w:eastAsia="Times New Roman" w:cs="Times New Roman"/>
          <w:szCs w:val="24"/>
          <w:lang w:eastAsia="ru-RU"/>
        </w:rPr>
        <w:t>представляемого</w:t>
      </w:r>
      <w:proofErr w:type="gramEnd"/>
      <w:r w:rsidRPr="005934C8">
        <w:rPr>
          <w:rFonts w:eastAsia="Times New Roman" w:cs="Times New Roman"/>
          <w:szCs w:val="24"/>
          <w:lang w:eastAsia="ru-RU"/>
        </w:rPr>
        <w:t>;</w:t>
      </w:r>
    </w:p>
    <w:p w14:paraId="5C57A2B5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 организациям (учреждениям), осуществляющим на законном основании обработку медико-статистической информации;</w:t>
      </w:r>
    </w:p>
    <w:p w14:paraId="2909D05F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-органам управления здравоохранением РФ, органам управления здравоохранения Тюменской области (без автономных округов) и органам управления здравоохранением РФ муниципальных образований (без автономных округов);</w:t>
      </w:r>
    </w:p>
    <w:p w14:paraId="788BA573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-иным медицинским организациям РФ (регионального и федерального уровней) на законном основании осуществляющих свою медицинскую деятельность, для установления медицинского диагноза, определения тактики лечения, оказания медицинских и медико-социальных услуг, в медико-профилактических целях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РФ сохранять врачебную тайну;</w:t>
      </w:r>
      <w:proofErr w:type="gramEnd"/>
    </w:p>
    <w:p w14:paraId="20571DEC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- иным организациям (ЗАГС, отделения полиции, Прокуратура, Банк, органы опеки) на законных основаниях осуществляющих свою деятельность, для восстановления документов, судов, оформления сберегательной книжки, счетов, налогового вычета на детей.</w:t>
      </w:r>
      <w:proofErr w:type="gramEnd"/>
    </w:p>
    <w:p w14:paraId="4923A4DA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proofErr w:type="gramStart"/>
      <w:r w:rsidRPr="005934C8">
        <w:rPr>
          <w:rFonts w:eastAsia="Times New Roman" w:cs="Times New Roman"/>
          <w:szCs w:val="24"/>
          <w:lang w:eastAsia="ru-RU"/>
        </w:rPr>
        <w:t>Передача персональных данных представляемого иным лицам или иное их разглашение может осуществляться только с моего письменного согласия.</w:t>
      </w:r>
      <w:proofErr w:type="gramEnd"/>
    </w:p>
    <w:p w14:paraId="777808EC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Настоящее согласие дано мной   _________________ и действует бессрочно, в случае, если согласие не отозвано в письменной форме.</w:t>
      </w:r>
    </w:p>
    <w:p w14:paraId="52FB3BBF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под расписку представителю Оператора.</w:t>
      </w:r>
    </w:p>
    <w:p w14:paraId="0B2FEB87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предоставления соответствующей статистической информации.</w:t>
      </w:r>
    </w:p>
    <w:p w14:paraId="486B450D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</w:p>
    <w:p w14:paraId="5644E79A" w14:textId="77777777" w:rsidR="005934C8" w:rsidRPr="005934C8" w:rsidRDefault="005934C8" w:rsidP="005934C8">
      <w:pPr>
        <w:tabs>
          <w:tab w:val="right" w:pos="9354"/>
        </w:tabs>
        <w:suppressAutoHyphens w:val="0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lang w:eastAsia="ru-RU"/>
        </w:rPr>
        <w:t>Подпись законного представителя (родителя, усыновителя, опекуна, попечителя) субъекта персональных данных</w:t>
      </w:r>
    </w:p>
    <w:p w14:paraId="2C75DDA8" w14:textId="77777777" w:rsidR="005934C8" w:rsidRPr="005934C8" w:rsidRDefault="005934C8" w:rsidP="005934C8">
      <w:pPr>
        <w:shd w:val="clear" w:color="auto" w:fill="FFFFFF"/>
        <w:suppressAutoHyphens w:val="0"/>
        <w:ind w:right="-2"/>
        <w:rPr>
          <w:rFonts w:eastAsia="Times New Roman" w:cs="Times New Roman"/>
          <w:szCs w:val="24"/>
          <w:lang w:eastAsia="ru-RU"/>
        </w:rPr>
      </w:pPr>
    </w:p>
    <w:p w14:paraId="40C54049" w14:textId="77777777" w:rsidR="005934C8" w:rsidRPr="005934C8" w:rsidRDefault="005934C8" w:rsidP="005934C8">
      <w:pPr>
        <w:shd w:val="clear" w:color="auto" w:fill="FFFFFF"/>
        <w:suppressAutoHyphens w:val="0"/>
        <w:ind w:right="-2"/>
        <w:rPr>
          <w:rFonts w:eastAsia="Times New Roman" w:cs="Times New Roman"/>
          <w:szCs w:val="24"/>
          <w:lang w:eastAsia="ru-RU"/>
        </w:rPr>
      </w:pPr>
    </w:p>
    <w:p w14:paraId="6A400A95" w14:textId="77777777" w:rsidR="005934C8" w:rsidRPr="005934C8" w:rsidRDefault="005934C8" w:rsidP="005934C8">
      <w:pPr>
        <w:tabs>
          <w:tab w:val="left" w:pos="2268"/>
          <w:tab w:val="left" w:pos="2835"/>
          <w:tab w:val="left" w:pos="6379"/>
          <w:tab w:val="left" w:pos="8647"/>
        </w:tabs>
        <w:suppressAutoHyphens w:val="0"/>
        <w:ind w:right="-2"/>
        <w:rPr>
          <w:rFonts w:eastAsia="Times New Roman" w:cs="Times New Roman"/>
          <w:szCs w:val="24"/>
          <w:lang w:eastAsia="ru-RU"/>
        </w:rPr>
      </w:pPr>
      <w:r w:rsidRPr="005934C8">
        <w:rPr>
          <w:rFonts w:eastAsia="Times New Roman" w:cs="Times New Roman"/>
          <w:szCs w:val="24"/>
          <w:u w:val="single"/>
          <w:lang w:eastAsia="ru-RU"/>
        </w:rPr>
        <w:tab/>
      </w:r>
      <w:r w:rsidRPr="005934C8">
        <w:rPr>
          <w:rFonts w:eastAsia="Times New Roman" w:cs="Times New Roman"/>
          <w:szCs w:val="24"/>
          <w:lang w:eastAsia="ru-RU"/>
        </w:rPr>
        <w:t xml:space="preserve"> 20</w:t>
      </w:r>
      <w:r w:rsidRPr="005934C8">
        <w:rPr>
          <w:rFonts w:eastAsia="Times New Roman" w:cs="Times New Roman"/>
          <w:szCs w:val="24"/>
          <w:u w:val="single"/>
          <w:lang w:eastAsia="ru-RU"/>
        </w:rPr>
        <w:tab/>
      </w:r>
      <w:r w:rsidRPr="005934C8">
        <w:rPr>
          <w:rFonts w:eastAsia="Times New Roman" w:cs="Times New Roman"/>
          <w:szCs w:val="24"/>
          <w:lang w:eastAsia="ru-RU"/>
        </w:rPr>
        <w:t xml:space="preserve"> г.</w:t>
      </w:r>
      <w:r w:rsidRPr="005934C8">
        <w:rPr>
          <w:rFonts w:eastAsia="Times New Roman" w:cs="Times New Roman"/>
          <w:szCs w:val="24"/>
          <w:lang w:eastAsia="ru-RU"/>
        </w:rPr>
        <w:tab/>
      </w:r>
      <w:r w:rsidRPr="005934C8">
        <w:rPr>
          <w:rFonts w:eastAsia="Times New Roman" w:cs="Times New Roman"/>
          <w:szCs w:val="24"/>
          <w:u w:val="single"/>
          <w:lang w:eastAsia="ru-RU"/>
        </w:rPr>
        <w:tab/>
      </w:r>
    </w:p>
    <w:p w14:paraId="35E2DCB5" w14:textId="77777777" w:rsidR="005934C8" w:rsidRPr="005934C8" w:rsidRDefault="005934C8" w:rsidP="005934C8">
      <w:pPr>
        <w:suppressAutoHyphens w:val="0"/>
        <w:spacing w:after="160" w:line="259" w:lineRule="auto"/>
        <w:ind w:firstLine="0"/>
        <w:jc w:val="center"/>
        <w:rPr>
          <w:rFonts w:ascii="Calibri" w:eastAsia="Calibri" w:hAnsi="Calibri" w:cs="Times New Roman"/>
          <w:sz w:val="22"/>
        </w:rPr>
      </w:pPr>
      <w:r w:rsidRPr="005934C8">
        <w:rPr>
          <w:rFonts w:eastAsia="Times New Roman" w:cs="Times New Roman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(подпись)</w:t>
      </w:r>
    </w:p>
    <w:p w14:paraId="0E568FFD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p w14:paraId="48556027" w14:textId="77777777" w:rsidR="005934C8" w:rsidRDefault="005934C8" w:rsidP="0009067E">
      <w:pPr>
        <w:suppressAutoHyphens w:val="0"/>
        <w:spacing w:line="276" w:lineRule="auto"/>
        <w:ind w:right="707" w:firstLine="0"/>
        <w:rPr>
          <w:rFonts w:eastAsia="Times New Roman" w:cs="Times New Roman"/>
          <w:b/>
          <w:szCs w:val="24"/>
          <w:lang w:eastAsia="ru-RU"/>
        </w:rPr>
      </w:pPr>
    </w:p>
    <w:sectPr w:rsidR="005934C8" w:rsidSect="00007083">
      <w:footerReference w:type="default" r:id="rId9"/>
      <w:pgSz w:w="11906" w:h="16838"/>
      <w:pgMar w:top="993" w:right="566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A13D6" w14:textId="77777777" w:rsidR="00C566BB" w:rsidRDefault="00C566BB" w:rsidP="00E23E6E">
      <w:r>
        <w:separator/>
      </w:r>
    </w:p>
  </w:endnote>
  <w:endnote w:type="continuationSeparator" w:id="0">
    <w:p w14:paraId="522C1EFD" w14:textId="77777777" w:rsidR="00C566BB" w:rsidRDefault="00C566BB" w:rsidP="00E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565113"/>
      <w:docPartObj>
        <w:docPartGallery w:val="Page Numbers (Bottom of Page)"/>
        <w:docPartUnique/>
      </w:docPartObj>
    </w:sdtPr>
    <w:sdtEndPr/>
    <w:sdtContent>
      <w:p w14:paraId="5856169F" w14:textId="77777777" w:rsidR="00CC5606" w:rsidRDefault="00CC5606" w:rsidP="00FD2965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69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C3E3A" w14:textId="77777777" w:rsidR="00C566BB" w:rsidRDefault="00C566BB" w:rsidP="00E23E6E">
      <w:r>
        <w:separator/>
      </w:r>
    </w:p>
  </w:footnote>
  <w:footnote w:type="continuationSeparator" w:id="0">
    <w:p w14:paraId="0CF80EE8" w14:textId="77777777" w:rsidR="00C566BB" w:rsidRDefault="00C566BB" w:rsidP="00E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C03B5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B4807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3"/>
    <w:multiLevelType w:val="singleLevel"/>
    <w:tmpl w:val="085AD2F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25D6042"/>
    <w:multiLevelType w:val="hybridMultilevel"/>
    <w:tmpl w:val="D280397E"/>
    <w:lvl w:ilvl="0" w:tplc="96B061F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F3AA4F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39A48C4"/>
    <w:multiLevelType w:val="multilevel"/>
    <w:tmpl w:val="A5CE61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0A0A54"/>
    <w:multiLevelType w:val="hybridMultilevel"/>
    <w:tmpl w:val="1CC40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6E7B09"/>
    <w:multiLevelType w:val="hybridMultilevel"/>
    <w:tmpl w:val="C28AB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4676D2"/>
    <w:multiLevelType w:val="multilevel"/>
    <w:tmpl w:val="59B4E9E4"/>
    <w:styleLink w:val="a"/>
    <w:lvl w:ilvl="0">
      <w:start w:val="1"/>
      <w:numFmt w:val="bullet"/>
      <w:lvlText w:val=""/>
      <w:lvlJc w:val="left"/>
      <w:pPr>
        <w:ind w:left="1400" w:hanging="360"/>
      </w:pPr>
      <w:rPr>
        <w:rFonts w:ascii="Verdana" w:hAnsi="Verdana" w:hint="default"/>
        <w:sz w:val="22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0DFC26DE"/>
    <w:multiLevelType w:val="multilevel"/>
    <w:tmpl w:val="8D4AC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F325B0"/>
    <w:multiLevelType w:val="multilevel"/>
    <w:tmpl w:val="36FE1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E97CB0"/>
    <w:multiLevelType w:val="multilevel"/>
    <w:tmpl w:val="755A7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A91B0F"/>
    <w:multiLevelType w:val="hybridMultilevel"/>
    <w:tmpl w:val="7A5A3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482507"/>
    <w:multiLevelType w:val="multilevel"/>
    <w:tmpl w:val="56A0D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1F8B506B"/>
    <w:multiLevelType w:val="hybridMultilevel"/>
    <w:tmpl w:val="4F90B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FD44FFB"/>
    <w:multiLevelType w:val="hybridMultilevel"/>
    <w:tmpl w:val="16426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F82591"/>
    <w:multiLevelType w:val="multilevel"/>
    <w:tmpl w:val="A510C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5E2304"/>
    <w:multiLevelType w:val="hybridMultilevel"/>
    <w:tmpl w:val="DB62ED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96A090D"/>
    <w:multiLevelType w:val="multilevel"/>
    <w:tmpl w:val="DA42D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943CC6"/>
    <w:multiLevelType w:val="hybridMultilevel"/>
    <w:tmpl w:val="C1CC2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3B1A30"/>
    <w:multiLevelType w:val="multilevel"/>
    <w:tmpl w:val="9970F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077979"/>
    <w:multiLevelType w:val="hybridMultilevel"/>
    <w:tmpl w:val="D340D56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74555B2"/>
    <w:multiLevelType w:val="multilevel"/>
    <w:tmpl w:val="88164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95752A8"/>
    <w:multiLevelType w:val="hybridMultilevel"/>
    <w:tmpl w:val="F9E2DD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FF0331"/>
    <w:multiLevelType w:val="multilevel"/>
    <w:tmpl w:val="556EA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0D7DF8"/>
    <w:multiLevelType w:val="multilevel"/>
    <w:tmpl w:val="E44A7B66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4BC80141"/>
    <w:multiLevelType w:val="multilevel"/>
    <w:tmpl w:val="66C02F6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6">
    <w:nsid w:val="535A6858"/>
    <w:multiLevelType w:val="hybridMultilevel"/>
    <w:tmpl w:val="DAE6650A"/>
    <w:lvl w:ilvl="0" w:tplc="96B061F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866150"/>
    <w:multiLevelType w:val="multilevel"/>
    <w:tmpl w:val="29A4E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30F49"/>
    <w:multiLevelType w:val="multilevel"/>
    <w:tmpl w:val="45043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954D6F"/>
    <w:multiLevelType w:val="hybridMultilevel"/>
    <w:tmpl w:val="60843FA2"/>
    <w:lvl w:ilvl="0" w:tplc="806C5040">
      <w:start w:val="1"/>
      <w:numFmt w:val="bullet"/>
      <w:pStyle w:val="a0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FFAC2D1C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E82EB6C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1994B03E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D3028D28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D0EC9CA4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DCEAA440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DF344A68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D1F42934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0">
    <w:nsid w:val="66FB006E"/>
    <w:multiLevelType w:val="multilevel"/>
    <w:tmpl w:val="9FECB5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689D1475"/>
    <w:multiLevelType w:val="hybridMultilevel"/>
    <w:tmpl w:val="F53A3596"/>
    <w:lvl w:ilvl="0" w:tplc="96B061F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DC7A6D"/>
    <w:multiLevelType w:val="hybridMultilevel"/>
    <w:tmpl w:val="5380A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E3404D"/>
    <w:multiLevelType w:val="hybridMultilevel"/>
    <w:tmpl w:val="6D18AE62"/>
    <w:lvl w:ilvl="0" w:tplc="DE32D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5B40DF"/>
    <w:multiLevelType w:val="multilevel"/>
    <w:tmpl w:val="F47AB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8C6F43"/>
    <w:multiLevelType w:val="multilevel"/>
    <w:tmpl w:val="63484462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E42349D"/>
    <w:multiLevelType w:val="hybridMultilevel"/>
    <w:tmpl w:val="4F90B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F93AD9"/>
    <w:multiLevelType w:val="hybridMultilevel"/>
    <w:tmpl w:val="967CB410"/>
    <w:lvl w:ilvl="0" w:tplc="96B061F4">
      <w:start w:val="1"/>
      <w:numFmt w:val="decimal"/>
      <w:lvlText w:val="%1."/>
      <w:lvlJc w:val="left"/>
      <w:pPr>
        <w:ind w:left="1285" w:hanging="360"/>
      </w:pPr>
      <w:rPr>
        <w:rFonts w:ascii="Times New Roman" w:eastAsiaTheme="minorHAnsi" w:hAnsi="Times New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8">
    <w:nsid w:val="73990936"/>
    <w:multiLevelType w:val="hybridMultilevel"/>
    <w:tmpl w:val="005E6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E91D4D"/>
    <w:multiLevelType w:val="hybridMultilevel"/>
    <w:tmpl w:val="B264493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7B24929"/>
    <w:multiLevelType w:val="hybridMultilevel"/>
    <w:tmpl w:val="8DDEE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90D2DA5"/>
    <w:multiLevelType w:val="hybridMultilevel"/>
    <w:tmpl w:val="AA422CEA"/>
    <w:lvl w:ilvl="0" w:tplc="DE32D4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432BBF"/>
    <w:multiLevelType w:val="hybridMultilevel"/>
    <w:tmpl w:val="CD641500"/>
    <w:lvl w:ilvl="0" w:tplc="96B061F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7F1AED"/>
    <w:multiLevelType w:val="hybridMultilevel"/>
    <w:tmpl w:val="6EE0F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E977FD"/>
    <w:multiLevelType w:val="hybridMultilevel"/>
    <w:tmpl w:val="02724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DE29B2"/>
    <w:multiLevelType w:val="hybridMultilevel"/>
    <w:tmpl w:val="695675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"/>
  </w:num>
  <w:num w:numId="4">
    <w:abstractNumId w:val="0"/>
  </w:num>
  <w:num w:numId="5">
    <w:abstractNumId w:val="30"/>
  </w:num>
  <w:num w:numId="6">
    <w:abstractNumId w:val="7"/>
  </w:num>
  <w:num w:numId="7">
    <w:abstractNumId w:val="29"/>
  </w:num>
  <w:num w:numId="8">
    <w:abstractNumId w:val="15"/>
  </w:num>
  <w:num w:numId="9">
    <w:abstractNumId w:val="28"/>
  </w:num>
  <w:num w:numId="10">
    <w:abstractNumId w:val="21"/>
  </w:num>
  <w:num w:numId="11">
    <w:abstractNumId w:val="27"/>
  </w:num>
  <w:num w:numId="12">
    <w:abstractNumId w:val="8"/>
  </w:num>
  <w:num w:numId="13">
    <w:abstractNumId w:val="17"/>
  </w:num>
  <w:num w:numId="14">
    <w:abstractNumId w:val="33"/>
  </w:num>
  <w:num w:numId="1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5"/>
  </w:num>
  <w:num w:numId="18">
    <w:abstractNumId w:val="5"/>
  </w:num>
  <w:num w:numId="19">
    <w:abstractNumId w:val="18"/>
  </w:num>
  <w:num w:numId="20">
    <w:abstractNumId w:val="36"/>
  </w:num>
  <w:num w:numId="21">
    <w:abstractNumId w:val="13"/>
  </w:num>
  <w:num w:numId="22">
    <w:abstractNumId w:val="40"/>
  </w:num>
  <w:num w:numId="23">
    <w:abstractNumId w:val="43"/>
  </w:num>
  <w:num w:numId="24">
    <w:abstractNumId w:val="20"/>
  </w:num>
  <w:num w:numId="25">
    <w:abstractNumId w:val="32"/>
  </w:num>
  <w:num w:numId="26">
    <w:abstractNumId w:val="3"/>
  </w:num>
  <w:num w:numId="27">
    <w:abstractNumId w:val="31"/>
  </w:num>
  <w:num w:numId="28">
    <w:abstractNumId w:val="26"/>
  </w:num>
  <w:num w:numId="29">
    <w:abstractNumId w:val="24"/>
  </w:num>
  <w:num w:numId="30">
    <w:abstractNumId w:val="37"/>
  </w:num>
  <w:num w:numId="31">
    <w:abstractNumId w:val="22"/>
  </w:num>
  <w:num w:numId="32">
    <w:abstractNumId w:val="45"/>
  </w:num>
  <w:num w:numId="33">
    <w:abstractNumId w:val="39"/>
  </w:num>
  <w:num w:numId="34">
    <w:abstractNumId w:val="11"/>
  </w:num>
  <w:num w:numId="35">
    <w:abstractNumId w:val="23"/>
  </w:num>
  <w:num w:numId="36">
    <w:abstractNumId w:val="34"/>
  </w:num>
  <w:num w:numId="37">
    <w:abstractNumId w:val="9"/>
  </w:num>
  <w:num w:numId="38">
    <w:abstractNumId w:val="4"/>
  </w:num>
  <w:num w:numId="39">
    <w:abstractNumId w:val="19"/>
  </w:num>
  <w:num w:numId="40">
    <w:abstractNumId w:val="10"/>
  </w:num>
  <w:num w:numId="41">
    <w:abstractNumId w:val="44"/>
  </w:num>
  <w:num w:numId="42">
    <w:abstractNumId w:val="6"/>
  </w:num>
  <w:num w:numId="43">
    <w:abstractNumId w:val="14"/>
  </w:num>
  <w:num w:numId="44">
    <w:abstractNumId w:val="42"/>
  </w:num>
  <w:num w:numId="45">
    <w:abstractNumId w:val="38"/>
  </w:num>
  <w:num w:numId="46">
    <w:abstractNumId w:val="41"/>
  </w:num>
  <w:num w:numId="47">
    <w:abstractNumId w:val="12"/>
  </w:num>
  <w:num w:numId="48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EA"/>
    <w:rsid w:val="000008D7"/>
    <w:rsid w:val="0000576B"/>
    <w:rsid w:val="00007083"/>
    <w:rsid w:val="00021557"/>
    <w:rsid w:val="00027D53"/>
    <w:rsid w:val="0003437A"/>
    <w:rsid w:val="00037A23"/>
    <w:rsid w:val="00042A5E"/>
    <w:rsid w:val="00051CF8"/>
    <w:rsid w:val="00053732"/>
    <w:rsid w:val="00057BB8"/>
    <w:rsid w:val="00070544"/>
    <w:rsid w:val="0007667C"/>
    <w:rsid w:val="00081717"/>
    <w:rsid w:val="000832FB"/>
    <w:rsid w:val="0008465D"/>
    <w:rsid w:val="00085060"/>
    <w:rsid w:val="0009067E"/>
    <w:rsid w:val="0009497D"/>
    <w:rsid w:val="00095C32"/>
    <w:rsid w:val="000A09A5"/>
    <w:rsid w:val="000A792D"/>
    <w:rsid w:val="000B08B0"/>
    <w:rsid w:val="000B28C7"/>
    <w:rsid w:val="000B2B2C"/>
    <w:rsid w:val="000C38DD"/>
    <w:rsid w:val="000C65AC"/>
    <w:rsid w:val="000D1C41"/>
    <w:rsid w:val="000D5A86"/>
    <w:rsid w:val="000D785B"/>
    <w:rsid w:val="000E1DC6"/>
    <w:rsid w:val="000E4E38"/>
    <w:rsid w:val="00100502"/>
    <w:rsid w:val="00102898"/>
    <w:rsid w:val="0010579D"/>
    <w:rsid w:val="00123A5A"/>
    <w:rsid w:val="00126582"/>
    <w:rsid w:val="00133E62"/>
    <w:rsid w:val="001503FA"/>
    <w:rsid w:val="001578FA"/>
    <w:rsid w:val="00166A05"/>
    <w:rsid w:val="001722CC"/>
    <w:rsid w:val="001776E7"/>
    <w:rsid w:val="00180017"/>
    <w:rsid w:val="00181712"/>
    <w:rsid w:val="00181AC2"/>
    <w:rsid w:val="00183298"/>
    <w:rsid w:val="00185C5B"/>
    <w:rsid w:val="0018742D"/>
    <w:rsid w:val="00197807"/>
    <w:rsid w:val="001A18A6"/>
    <w:rsid w:val="001A60F4"/>
    <w:rsid w:val="001B0B00"/>
    <w:rsid w:val="001B1FF7"/>
    <w:rsid w:val="001B434D"/>
    <w:rsid w:val="001B5123"/>
    <w:rsid w:val="001C64C0"/>
    <w:rsid w:val="001D66AB"/>
    <w:rsid w:val="001F5E50"/>
    <w:rsid w:val="002027A9"/>
    <w:rsid w:val="00202C3A"/>
    <w:rsid w:val="00206A66"/>
    <w:rsid w:val="00213AC6"/>
    <w:rsid w:val="002145F0"/>
    <w:rsid w:val="00216243"/>
    <w:rsid w:val="0023013C"/>
    <w:rsid w:val="0023121F"/>
    <w:rsid w:val="00242BA2"/>
    <w:rsid w:val="002441C9"/>
    <w:rsid w:val="00245243"/>
    <w:rsid w:val="00270C19"/>
    <w:rsid w:val="002730D3"/>
    <w:rsid w:val="00276C91"/>
    <w:rsid w:val="002776BC"/>
    <w:rsid w:val="00277E66"/>
    <w:rsid w:val="0029758B"/>
    <w:rsid w:val="002A333C"/>
    <w:rsid w:val="002A5628"/>
    <w:rsid w:val="002B1AC2"/>
    <w:rsid w:val="002B4234"/>
    <w:rsid w:val="002D0755"/>
    <w:rsid w:val="002E45E1"/>
    <w:rsid w:val="002E60DA"/>
    <w:rsid w:val="002F5278"/>
    <w:rsid w:val="002F6AAB"/>
    <w:rsid w:val="003066A2"/>
    <w:rsid w:val="00312162"/>
    <w:rsid w:val="003157B7"/>
    <w:rsid w:val="00315B2A"/>
    <w:rsid w:val="003213EE"/>
    <w:rsid w:val="00323067"/>
    <w:rsid w:val="003252BA"/>
    <w:rsid w:val="00326376"/>
    <w:rsid w:val="00327349"/>
    <w:rsid w:val="0033626D"/>
    <w:rsid w:val="00344079"/>
    <w:rsid w:val="00344E39"/>
    <w:rsid w:val="00353F13"/>
    <w:rsid w:val="00355E98"/>
    <w:rsid w:val="00356E80"/>
    <w:rsid w:val="00361355"/>
    <w:rsid w:val="00374F5E"/>
    <w:rsid w:val="00382F92"/>
    <w:rsid w:val="003866CB"/>
    <w:rsid w:val="003A07AD"/>
    <w:rsid w:val="003A0AC7"/>
    <w:rsid w:val="003A51C2"/>
    <w:rsid w:val="003B1DBD"/>
    <w:rsid w:val="003C0F96"/>
    <w:rsid w:val="003E0D57"/>
    <w:rsid w:val="00413312"/>
    <w:rsid w:val="00416EA1"/>
    <w:rsid w:val="00435893"/>
    <w:rsid w:val="00437712"/>
    <w:rsid w:val="0043779C"/>
    <w:rsid w:val="00446181"/>
    <w:rsid w:val="00451B80"/>
    <w:rsid w:val="00453694"/>
    <w:rsid w:val="004537F9"/>
    <w:rsid w:val="004646F6"/>
    <w:rsid w:val="00467EAD"/>
    <w:rsid w:val="00475015"/>
    <w:rsid w:val="00486924"/>
    <w:rsid w:val="00487FD7"/>
    <w:rsid w:val="00494DFB"/>
    <w:rsid w:val="004960F1"/>
    <w:rsid w:val="004A32E8"/>
    <w:rsid w:val="004A7864"/>
    <w:rsid w:val="004A7E86"/>
    <w:rsid w:val="004B3A99"/>
    <w:rsid w:val="004B6352"/>
    <w:rsid w:val="004C3C6F"/>
    <w:rsid w:val="004C6CE0"/>
    <w:rsid w:val="004D1DF8"/>
    <w:rsid w:val="004E5D23"/>
    <w:rsid w:val="004E6CA8"/>
    <w:rsid w:val="004F0EE8"/>
    <w:rsid w:val="004F1CBD"/>
    <w:rsid w:val="004F2F0B"/>
    <w:rsid w:val="00503324"/>
    <w:rsid w:val="00504FEE"/>
    <w:rsid w:val="00507279"/>
    <w:rsid w:val="005143B6"/>
    <w:rsid w:val="0052023C"/>
    <w:rsid w:val="00524CAF"/>
    <w:rsid w:val="00525B94"/>
    <w:rsid w:val="00543175"/>
    <w:rsid w:val="00544DC6"/>
    <w:rsid w:val="00551790"/>
    <w:rsid w:val="00552949"/>
    <w:rsid w:val="00553C22"/>
    <w:rsid w:val="00570ED9"/>
    <w:rsid w:val="005934C8"/>
    <w:rsid w:val="00595F28"/>
    <w:rsid w:val="005A2888"/>
    <w:rsid w:val="005A2FBA"/>
    <w:rsid w:val="005A633A"/>
    <w:rsid w:val="005B3C77"/>
    <w:rsid w:val="005B3CB0"/>
    <w:rsid w:val="005B4D86"/>
    <w:rsid w:val="005C05F8"/>
    <w:rsid w:val="005C41E9"/>
    <w:rsid w:val="005C4DFB"/>
    <w:rsid w:val="005C5E36"/>
    <w:rsid w:val="005D241D"/>
    <w:rsid w:val="005D2809"/>
    <w:rsid w:val="005D52FC"/>
    <w:rsid w:val="005D72C5"/>
    <w:rsid w:val="005E2F74"/>
    <w:rsid w:val="005E4E9A"/>
    <w:rsid w:val="005F7EFC"/>
    <w:rsid w:val="0060257B"/>
    <w:rsid w:val="0060761E"/>
    <w:rsid w:val="006179DA"/>
    <w:rsid w:val="00624486"/>
    <w:rsid w:val="006534CC"/>
    <w:rsid w:val="006601CA"/>
    <w:rsid w:val="006710F9"/>
    <w:rsid w:val="006715AF"/>
    <w:rsid w:val="006758D5"/>
    <w:rsid w:val="00682F70"/>
    <w:rsid w:val="00685EE5"/>
    <w:rsid w:val="00686881"/>
    <w:rsid w:val="00691331"/>
    <w:rsid w:val="00691E1B"/>
    <w:rsid w:val="00694E93"/>
    <w:rsid w:val="006973EB"/>
    <w:rsid w:val="006A606B"/>
    <w:rsid w:val="006C04BB"/>
    <w:rsid w:val="006D1299"/>
    <w:rsid w:val="006D33BD"/>
    <w:rsid w:val="006D5C7F"/>
    <w:rsid w:val="006F3F46"/>
    <w:rsid w:val="006F457F"/>
    <w:rsid w:val="007069DB"/>
    <w:rsid w:val="00712A83"/>
    <w:rsid w:val="00715EC7"/>
    <w:rsid w:val="00722CC4"/>
    <w:rsid w:val="00723E23"/>
    <w:rsid w:val="0072613F"/>
    <w:rsid w:val="0073471A"/>
    <w:rsid w:val="007404D1"/>
    <w:rsid w:val="0074537C"/>
    <w:rsid w:val="007530BC"/>
    <w:rsid w:val="00754938"/>
    <w:rsid w:val="00775A03"/>
    <w:rsid w:val="00776ED3"/>
    <w:rsid w:val="0078500A"/>
    <w:rsid w:val="0079123A"/>
    <w:rsid w:val="00791B77"/>
    <w:rsid w:val="00794DBC"/>
    <w:rsid w:val="00795C5D"/>
    <w:rsid w:val="007A002D"/>
    <w:rsid w:val="007A0660"/>
    <w:rsid w:val="007A77D6"/>
    <w:rsid w:val="007B558B"/>
    <w:rsid w:val="007B7D80"/>
    <w:rsid w:val="007C5917"/>
    <w:rsid w:val="007D04C3"/>
    <w:rsid w:val="007D2258"/>
    <w:rsid w:val="007D3C0C"/>
    <w:rsid w:val="007E153F"/>
    <w:rsid w:val="007E2D10"/>
    <w:rsid w:val="007E3372"/>
    <w:rsid w:val="007E3AC2"/>
    <w:rsid w:val="007F18E3"/>
    <w:rsid w:val="007F485B"/>
    <w:rsid w:val="007F558B"/>
    <w:rsid w:val="007F6535"/>
    <w:rsid w:val="008039A8"/>
    <w:rsid w:val="00806EF2"/>
    <w:rsid w:val="00807622"/>
    <w:rsid w:val="00822957"/>
    <w:rsid w:val="00824A33"/>
    <w:rsid w:val="00841E9A"/>
    <w:rsid w:val="0084236E"/>
    <w:rsid w:val="008432F4"/>
    <w:rsid w:val="00852F82"/>
    <w:rsid w:val="00860F56"/>
    <w:rsid w:val="00862FAE"/>
    <w:rsid w:val="008712D7"/>
    <w:rsid w:val="00873BB2"/>
    <w:rsid w:val="008753D3"/>
    <w:rsid w:val="00885B6B"/>
    <w:rsid w:val="008952B9"/>
    <w:rsid w:val="008A0A2E"/>
    <w:rsid w:val="008A1E49"/>
    <w:rsid w:val="008A237E"/>
    <w:rsid w:val="008A2DC9"/>
    <w:rsid w:val="008B4F2B"/>
    <w:rsid w:val="008C04CE"/>
    <w:rsid w:val="008C1384"/>
    <w:rsid w:val="008C1E96"/>
    <w:rsid w:val="008C58EA"/>
    <w:rsid w:val="008D41EE"/>
    <w:rsid w:val="008D7949"/>
    <w:rsid w:val="008E0748"/>
    <w:rsid w:val="008E2FE0"/>
    <w:rsid w:val="008E4C69"/>
    <w:rsid w:val="008E58AF"/>
    <w:rsid w:val="008E5E2D"/>
    <w:rsid w:val="008F50A1"/>
    <w:rsid w:val="0090238C"/>
    <w:rsid w:val="00906782"/>
    <w:rsid w:val="00911E0E"/>
    <w:rsid w:val="00912375"/>
    <w:rsid w:val="00925021"/>
    <w:rsid w:val="009276B5"/>
    <w:rsid w:val="00930DD7"/>
    <w:rsid w:val="00936AED"/>
    <w:rsid w:val="00940240"/>
    <w:rsid w:val="00952A21"/>
    <w:rsid w:val="00953E28"/>
    <w:rsid w:val="00963389"/>
    <w:rsid w:val="009741BF"/>
    <w:rsid w:val="00975F75"/>
    <w:rsid w:val="00981E3C"/>
    <w:rsid w:val="00987688"/>
    <w:rsid w:val="00992DDA"/>
    <w:rsid w:val="009A4449"/>
    <w:rsid w:val="009A556D"/>
    <w:rsid w:val="009A5851"/>
    <w:rsid w:val="009B493A"/>
    <w:rsid w:val="009B5EDC"/>
    <w:rsid w:val="009C0D3B"/>
    <w:rsid w:val="009C1663"/>
    <w:rsid w:val="009D1C91"/>
    <w:rsid w:val="009D2325"/>
    <w:rsid w:val="009E388C"/>
    <w:rsid w:val="009E398C"/>
    <w:rsid w:val="009E6FDD"/>
    <w:rsid w:val="009F4851"/>
    <w:rsid w:val="009F5C44"/>
    <w:rsid w:val="00A0326F"/>
    <w:rsid w:val="00A11D8E"/>
    <w:rsid w:val="00A16FAF"/>
    <w:rsid w:val="00A26D81"/>
    <w:rsid w:val="00A910E4"/>
    <w:rsid w:val="00A91FBF"/>
    <w:rsid w:val="00A92E19"/>
    <w:rsid w:val="00A93C72"/>
    <w:rsid w:val="00AA3FAF"/>
    <w:rsid w:val="00AB0936"/>
    <w:rsid w:val="00AC13F0"/>
    <w:rsid w:val="00AC666F"/>
    <w:rsid w:val="00AC7CB3"/>
    <w:rsid w:val="00AC7EF6"/>
    <w:rsid w:val="00AD01A0"/>
    <w:rsid w:val="00AD52F8"/>
    <w:rsid w:val="00AE373E"/>
    <w:rsid w:val="00AF203C"/>
    <w:rsid w:val="00AF2FA8"/>
    <w:rsid w:val="00AF4E1C"/>
    <w:rsid w:val="00AF61FA"/>
    <w:rsid w:val="00B04D69"/>
    <w:rsid w:val="00B05C0F"/>
    <w:rsid w:val="00B10220"/>
    <w:rsid w:val="00B170C2"/>
    <w:rsid w:val="00B2049B"/>
    <w:rsid w:val="00B209D6"/>
    <w:rsid w:val="00B24FB2"/>
    <w:rsid w:val="00B34A0C"/>
    <w:rsid w:val="00B4364C"/>
    <w:rsid w:val="00B47FF4"/>
    <w:rsid w:val="00B72892"/>
    <w:rsid w:val="00B73B7F"/>
    <w:rsid w:val="00B77905"/>
    <w:rsid w:val="00B86841"/>
    <w:rsid w:val="00BA105F"/>
    <w:rsid w:val="00BA5188"/>
    <w:rsid w:val="00BB136C"/>
    <w:rsid w:val="00BB3391"/>
    <w:rsid w:val="00BC34BF"/>
    <w:rsid w:val="00BC4B82"/>
    <w:rsid w:val="00BE7B57"/>
    <w:rsid w:val="00C07C2A"/>
    <w:rsid w:val="00C10DCC"/>
    <w:rsid w:val="00C11B36"/>
    <w:rsid w:val="00C160B0"/>
    <w:rsid w:val="00C2238B"/>
    <w:rsid w:val="00C31B7C"/>
    <w:rsid w:val="00C33007"/>
    <w:rsid w:val="00C35304"/>
    <w:rsid w:val="00C3704B"/>
    <w:rsid w:val="00C37750"/>
    <w:rsid w:val="00C51C68"/>
    <w:rsid w:val="00C53050"/>
    <w:rsid w:val="00C55382"/>
    <w:rsid w:val="00C566BB"/>
    <w:rsid w:val="00C57894"/>
    <w:rsid w:val="00C67C6B"/>
    <w:rsid w:val="00C7531E"/>
    <w:rsid w:val="00C85C34"/>
    <w:rsid w:val="00C872B8"/>
    <w:rsid w:val="00C87CF3"/>
    <w:rsid w:val="00C92EEA"/>
    <w:rsid w:val="00CA71AD"/>
    <w:rsid w:val="00CB0F1C"/>
    <w:rsid w:val="00CB2EA0"/>
    <w:rsid w:val="00CB6E5D"/>
    <w:rsid w:val="00CB7CF0"/>
    <w:rsid w:val="00CC1846"/>
    <w:rsid w:val="00CC5606"/>
    <w:rsid w:val="00CC5C24"/>
    <w:rsid w:val="00CD5A86"/>
    <w:rsid w:val="00D008A6"/>
    <w:rsid w:val="00D129CA"/>
    <w:rsid w:val="00D14B88"/>
    <w:rsid w:val="00D20522"/>
    <w:rsid w:val="00D3083E"/>
    <w:rsid w:val="00D30C95"/>
    <w:rsid w:val="00D313CE"/>
    <w:rsid w:val="00D324B6"/>
    <w:rsid w:val="00D36866"/>
    <w:rsid w:val="00D54AC8"/>
    <w:rsid w:val="00D559EA"/>
    <w:rsid w:val="00D565F0"/>
    <w:rsid w:val="00D5740F"/>
    <w:rsid w:val="00D64A95"/>
    <w:rsid w:val="00D73ECC"/>
    <w:rsid w:val="00D75A4D"/>
    <w:rsid w:val="00D94B43"/>
    <w:rsid w:val="00D96D4A"/>
    <w:rsid w:val="00DA5C73"/>
    <w:rsid w:val="00DA6246"/>
    <w:rsid w:val="00DB2086"/>
    <w:rsid w:val="00DC1390"/>
    <w:rsid w:val="00DC643D"/>
    <w:rsid w:val="00DD01AE"/>
    <w:rsid w:val="00DD08AD"/>
    <w:rsid w:val="00DD21CF"/>
    <w:rsid w:val="00DF1845"/>
    <w:rsid w:val="00E055B6"/>
    <w:rsid w:val="00E23E6E"/>
    <w:rsid w:val="00E2779F"/>
    <w:rsid w:val="00E31F19"/>
    <w:rsid w:val="00E32BE1"/>
    <w:rsid w:val="00E36B6D"/>
    <w:rsid w:val="00E4324B"/>
    <w:rsid w:val="00E440E5"/>
    <w:rsid w:val="00E51DB4"/>
    <w:rsid w:val="00E60DA6"/>
    <w:rsid w:val="00E668C6"/>
    <w:rsid w:val="00E73982"/>
    <w:rsid w:val="00E86BAB"/>
    <w:rsid w:val="00E9014E"/>
    <w:rsid w:val="00E90BBD"/>
    <w:rsid w:val="00E95313"/>
    <w:rsid w:val="00E977AD"/>
    <w:rsid w:val="00EA2B9D"/>
    <w:rsid w:val="00EB2B1B"/>
    <w:rsid w:val="00EB3D68"/>
    <w:rsid w:val="00ED1DBA"/>
    <w:rsid w:val="00ED246B"/>
    <w:rsid w:val="00ED4AED"/>
    <w:rsid w:val="00EE1C04"/>
    <w:rsid w:val="00EE2646"/>
    <w:rsid w:val="00EF08BD"/>
    <w:rsid w:val="00EF4570"/>
    <w:rsid w:val="00EF6474"/>
    <w:rsid w:val="00F00857"/>
    <w:rsid w:val="00F01776"/>
    <w:rsid w:val="00F026D4"/>
    <w:rsid w:val="00F039CB"/>
    <w:rsid w:val="00F078B6"/>
    <w:rsid w:val="00F13388"/>
    <w:rsid w:val="00F14FB5"/>
    <w:rsid w:val="00F17B5F"/>
    <w:rsid w:val="00F35F69"/>
    <w:rsid w:val="00F40055"/>
    <w:rsid w:val="00F40775"/>
    <w:rsid w:val="00F40E94"/>
    <w:rsid w:val="00F41095"/>
    <w:rsid w:val="00F60E0E"/>
    <w:rsid w:val="00F61606"/>
    <w:rsid w:val="00F661FC"/>
    <w:rsid w:val="00F73CA0"/>
    <w:rsid w:val="00F81679"/>
    <w:rsid w:val="00F96E06"/>
    <w:rsid w:val="00FA190D"/>
    <w:rsid w:val="00FA78C8"/>
    <w:rsid w:val="00FB100B"/>
    <w:rsid w:val="00FB760F"/>
    <w:rsid w:val="00FC2810"/>
    <w:rsid w:val="00FD2965"/>
    <w:rsid w:val="00FD3F4B"/>
    <w:rsid w:val="00FF4876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A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776BC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8E0748"/>
    <w:pPr>
      <w:keepNext/>
      <w:pageBreakBefore/>
      <w:numPr>
        <w:numId w:val="5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0">
    <w:name w:val="heading 2"/>
    <w:basedOn w:val="a2"/>
    <w:next w:val="a2"/>
    <w:link w:val="22"/>
    <w:uiPriority w:val="9"/>
    <w:unhideWhenUsed/>
    <w:qFormat/>
    <w:rsid w:val="008E0748"/>
    <w:pPr>
      <w:keepNext/>
      <w:numPr>
        <w:ilvl w:val="1"/>
        <w:numId w:val="5"/>
      </w:numPr>
      <w:spacing w:before="240" w:after="120"/>
      <w:ind w:left="0"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2"/>
    <w:next w:val="a2"/>
    <w:link w:val="31"/>
    <w:uiPriority w:val="9"/>
    <w:unhideWhenUsed/>
    <w:qFormat/>
    <w:rsid w:val="001578FA"/>
    <w:pPr>
      <w:keepNext/>
      <w:numPr>
        <w:ilvl w:val="2"/>
        <w:numId w:val="5"/>
      </w:numPr>
      <w:spacing w:before="480" w:after="240"/>
      <w:jc w:val="left"/>
      <w:outlineLvl w:val="2"/>
    </w:pPr>
    <w:rPr>
      <w:rFonts w:eastAsiaTheme="majorEastAsia" w:cstheme="majorBidi"/>
      <w:bCs/>
      <w:i/>
    </w:rPr>
  </w:style>
  <w:style w:type="paragraph" w:styleId="40">
    <w:name w:val="heading 4"/>
    <w:basedOn w:val="3"/>
    <w:next w:val="a2"/>
    <w:link w:val="41"/>
    <w:uiPriority w:val="9"/>
    <w:unhideWhenUsed/>
    <w:qFormat/>
    <w:rsid w:val="001578FA"/>
    <w:pPr>
      <w:numPr>
        <w:ilvl w:val="3"/>
      </w:numPr>
      <w:outlineLvl w:val="3"/>
    </w:pPr>
  </w:style>
  <w:style w:type="paragraph" w:styleId="50">
    <w:name w:val="heading 5"/>
    <w:basedOn w:val="40"/>
    <w:next w:val="a2"/>
    <w:link w:val="51"/>
    <w:uiPriority w:val="9"/>
    <w:unhideWhenUsed/>
    <w:qFormat/>
    <w:rsid w:val="001578FA"/>
    <w:pPr>
      <w:numPr>
        <w:ilvl w:val="4"/>
      </w:numPr>
      <w:outlineLvl w:val="4"/>
    </w:pPr>
  </w:style>
  <w:style w:type="paragraph" w:styleId="6">
    <w:name w:val="heading 6"/>
    <w:basedOn w:val="50"/>
    <w:next w:val="a2"/>
    <w:link w:val="60"/>
    <w:uiPriority w:val="9"/>
    <w:unhideWhenUsed/>
    <w:qFormat/>
    <w:rsid w:val="001578FA"/>
    <w:pPr>
      <w:numPr>
        <w:ilvl w:val="5"/>
      </w:numPr>
      <w:outlineLvl w:val="5"/>
    </w:pPr>
  </w:style>
  <w:style w:type="paragraph" w:styleId="7">
    <w:name w:val="heading 7"/>
    <w:basedOn w:val="6"/>
    <w:next w:val="a2"/>
    <w:link w:val="70"/>
    <w:uiPriority w:val="9"/>
    <w:unhideWhenUsed/>
    <w:qFormat/>
    <w:rsid w:val="001578FA"/>
    <w:pPr>
      <w:numPr>
        <w:ilvl w:val="6"/>
      </w:numPr>
      <w:outlineLvl w:val="6"/>
    </w:pPr>
  </w:style>
  <w:style w:type="paragraph" w:styleId="8">
    <w:name w:val="heading 8"/>
    <w:basedOn w:val="7"/>
    <w:next w:val="a2"/>
    <w:link w:val="80"/>
    <w:uiPriority w:val="9"/>
    <w:unhideWhenUsed/>
    <w:qFormat/>
    <w:rsid w:val="001578FA"/>
    <w:pPr>
      <w:numPr>
        <w:ilvl w:val="7"/>
      </w:numPr>
      <w:outlineLvl w:val="7"/>
    </w:pPr>
  </w:style>
  <w:style w:type="paragraph" w:styleId="9">
    <w:name w:val="heading 9"/>
    <w:basedOn w:val="8"/>
    <w:next w:val="a2"/>
    <w:link w:val="90"/>
    <w:uiPriority w:val="9"/>
    <w:unhideWhenUsed/>
    <w:qFormat/>
    <w:rsid w:val="001578FA"/>
    <w:pPr>
      <w:numPr>
        <w:ilvl w:val="0"/>
        <w:numId w:val="0"/>
      </w:numPr>
      <w:ind w:left="1584" w:hanging="1584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8E074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2">
    <w:name w:val="Заголовок 2 Знак"/>
    <w:basedOn w:val="a3"/>
    <w:link w:val="20"/>
    <w:uiPriority w:val="9"/>
    <w:rsid w:val="008E074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1">
    <w:name w:val="Заголовок 3 Знак"/>
    <w:basedOn w:val="a3"/>
    <w:link w:val="3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41">
    <w:name w:val="Заголовок 4 Знак"/>
    <w:basedOn w:val="a3"/>
    <w:link w:val="40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51">
    <w:name w:val="Заголовок 5 Знак"/>
    <w:basedOn w:val="a3"/>
    <w:link w:val="50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60">
    <w:name w:val="Заголовок 6 Знак"/>
    <w:basedOn w:val="a3"/>
    <w:link w:val="6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70">
    <w:name w:val="Заголовок 7 Знак"/>
    <w:basedOn w:val="a3"/>
    <w:link w:val="7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80">
    <w:name w:val="Заголовок 8 Знак"/>
    <w:basedOn w:val="a3"/>
    <w:link w:val="8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90">
    <w:name w:val="Заголовок 9 Знак"/>
    <w:basedOn w:val="a3"/>
    <w:link w:val="9"/>
    <w:uiPriority w:val="9"/>
    <w:rsid w:val="001578FA"/>
    <w:rPr>
      <w:rFonts w:ascii="Verdana" w:eastAsiaTheme="majorEastAsia" w:hAnsi="Verdana" w:cstheme="majorBidi"/>
      <w:bCs/>
      <w:i/>
    </w:rPr>
  </w:style>
  <w:style w:type="paragraph" w:styleId="a6">
    <w:name w:val="Subtitle"/>
    <w:basedOn w:val="a2"/>
    <w:next w:val="a2"/>
    <w:link w:val="a7"/>
    <w:uiPriority w:val="11"/>
    <w:qFormat/>
    <w:rsid w:val="001578FA"/>
    <w:pPr>
      <w:numPr>
        <w:ilvl w:val="1"/>
      </w:numPr>
      <w:ind w:firstLine="680"/>
    </w:pPr>
    <w:rPr>
      <w:rFonts w:eastAsiaTheme="majorEastAsia" w:cstheme="majorBidi"/>
      <w:i/>
      <w:iCs/>
      <w:spacing w:val="15"/>
      <w:szCs w:val="24"/>
    </w:rPr>
  </w:style>
  <w:style w:type="character" w:customStyle="1" w:styleId="a7">
    <w:name w:val="Подзаголовок Знак"/>
    <w:basedOn w:val="a3"/>
    <w:link w:val="a6"/>
    <w:uiPriority w:val="11"/>
    <w:rsid w:val="001578FA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a8">
    <w:name w:val="Subtle Emphasis"/>
    <w:basedOn w:val="a3"/>
    <w:uiPriority w:val="19"/>
    <w:qFormat/>
    <w:rsid w:val="001578FA"/>
    <w:rPr>
      <w:rFonts w:ascii="Verdana" w:hAnsi="Verdana"/>
      <w:i/>
      <w:iCs/>
      <w:color w:val="808080" w:themeColor="text1" w:themeTint="7F"/>
    </w:rPr>
  </w:style>
  <w:style w:type="character" w:styleId="a9">
    <w:name w:val="Emphasis"/>
    <w:basedOn w:val="a3"/>
    <w:uiPriority w:val="20"/>
    <w:qFormat/>
    <w:rsid w:val="001578FA"/>
    <w:rPr>
      <w:rFonts w:ascii="Verdana" w:hAnsi="Verdana"/>
      <w:i/>
      <w:iCs/>
    </w:rPr>
  </w:style>
  <w:style w:type="character" w:styleId="aa">
    <w:name w:val="Strong"/>
    <w:basedOn w:val="a3"/>
    <w:uiPriority w:val="22"/>
    <w:qFormat/>
    <w:rsid w:val="001578FA"/>
    <w:rPr>
      <w:rFonts w:ascii="Verdana" w:hAnsi="Verdana"/>
      <w:b/>
      <w:bCs/>
    </w:rPr>
  </w:style>
  <w:style w:type="paragraph" w:styleId="23">
    <w:name w:val="Quote"/>
    <w:basedOn w:val="a2"/>
    <w:next w:val="a2"/>
    <w:link w:val="24"/>
    <w:uiPriority w:val="29"/>
    <w:qFormat/>
    <w:rsid w:val="001578FA"/>
    <w:rPr>
      <w:i/>
      <w:iCs/>
      <w:color w:val="000000" w:themeColor="text1"/>
    </w:rPr>
  </w:style>
  <w:style w:type="character" w:customStyle="1" w:styleId="24">
    <w:name w:val="Цитата 2 Знак"/>
    <w:basedOn w:val="a3"/>
    <w:link w:val="23"/>
    <w:uiPriority w:val="29"/>
    <w:rsid w:val="001578FA"/>
    <w:rPr>
      <w:rFonts w:ascii="Verdana" w:hAnsi="Verdana"/>
      <w:i/>
      <w:iCs/>
      <w:color w:val="000000" w:themeColor="text1"/>
    </w:rPr>
  </w:style>
  <w:style w:type="paragraph" w:styleId="ab">
    <w:name w:val="Intense Quote"/>
    <w:basedOn w:val="a2"/>
    <w:next w:val="a2"/>
    <w:link w:val="ac"/>
    <w:uiPriority w:val="30"/>
    <w:qFormat/>
    <w:rsid w:val="0015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ac">
    <w:name w:val="Выделенная цитата Знак"/>
    <w:basedOn w:val="a3"/>
    <w:link w:val="ab"/>
    <w:uiPriority w:val="30"/>
    <w:rsid w:val="001578FA"/>
    <w:rPr>
      <w:rFonts w:ascii="Verdana" w:hAnsi="Verdana"/>
      <w:b/>
      <w:bCs/>
      <w:i/>
      <w:iCs/>
    </w:rPr>
  </w:style>
  <w:style w:type="character" w:styleId="ad">
    <w:name w:val="Subtle Reference"/>
    <w:basedOn w:val="a3"/>
    <w:uiPriority w:val="31"/>
    <w:qFormat/>
    <w:rsid w:val="001578FA"/>
    <w:rPr>
      <w:rFonts w:ascii="Verdana" w:hAnsi="Verdana"/>
      <w:smallCaps/>
      <w:color w:val="auto"/>
      <w:u w:val="single"/>
    </w:rPr>
  </w:style>
  <w:style w:type="character" w:styleId="ae">
    <w:name w:val="Intense Reference"/>
    <w:basedOn w:val="a3"/>
    <w:uiPriority w:val="32"/>
    <w:qFormat/>
    <w:rsid w:val="001578FA"/>
    <w:rPr>
      <w:rFonts w:ascii="Verdana" w:hAnsi="Verdana"/>
      <w:b/>
      <w:bCs/>
      <w:smallCaps/>
      <w:color w:val="auto"/>
      <w:spacing w:val="5"/>
      <w:u w:val="single"/>
    </w:rPr>
  </w:style>
  <w:style w:type="character" w:styleId="af">
    <w:name w:val="Book Title"/>
    <w:basedOn w:val="a3"/>
    <w:uiPriority w:val="33"/>
    <w:qFormat/>
    <w:rsid w:val="001578FA"/>
    <w:rPr>
      <w:b/>
      <w:bCs/>
      <w:smallCaps/>
      <w:spacing w:val="5"/>
    </w:rPr>
  </w:style>
  <w:style w:type="paragraph" w:styleId="11">
    <w:name w:val="toc 1"/>
    <w:basedOn w:val="a2"/>
    <w:next w:val="a2"/>
    <w:autoRedefine/>
    <w:uiPriority w:val="39"/>
    <w:unhideWhenUsed/>
    <w:rsid w:val="008753D3"/>
    <w:pPr>
      <w:tabs>
        <w:tab w:val="left" w:pos="440"/>
        <w:tab w:val="right" w:leader="dot" w:pos="9345"/>
      </w:tabs>
      <w:ind w:firstLine="0"/>
      <w:jc w:val="center"/>
    </w:pPr>
  </w:style>
  <w:style w:type="paragraph" w:styleId="25">
    <w:name w:val="toc 2"/>
    <w:basedOn w:val="a2"/>
    <w:next w:val="a2"/>
    <w:autoRedefine/>
    <w:uiPriority w:val="39"/>
    <w:unhideWhenUsed/>
    <w:rsid w:val="00F35F69"/>
    <w:pPr>
      <w:spacing w:after="100"/>
      <w:ind w:left="220"/>
    </w:pPr>
  </w:style>
  <w:style w:type="paragraph" w:styleId="52">
    <w:name w:val="toc 5"/>
    <w:basedOn w:val="a2"/>
    <w:next w:val="a2"/>
    <w:autoRedefine/>
    <w:uiPriority w:val="39"/>
    <w:unhideWhenUsed/>
    <w:rsid w:val="00F35F69"/>
    <w:pPr>
      <w:spacing w:after="100"/>
      <w:ind w:left="880"/>
    </w:pPr>
  </w:style>
  <w:style w:type="paragraph" w:styleId="HTML">
    <w:name w:val="HTML Address"/>
    <w:basedOn w:val="a2"/>
    <w:link w:val="HTML0"/>
    <w:uiPriority w:val="99"/>
    <w:unhideWhenUsed/>
    <w:rsid w:val="00F35F69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F35F69"/>
    <w:rPr>
      <w:rFonts w:ascii="Verdana" w:hAnsi="Verdana"/>
      <w:i/>
      <w:iCs/>
    </w:rPr>
  </w:style>
  <w:style w:type="character" w:styleId="HTML1">
    <w:name w:val="HTML Acronym"/>
    <w:basedOn w:val="a3"/>
    <w:uiPriority w:val="99"/>
    <w:unhideWhenUsed/>
    <w:rsid w:val="00F35F69"/>
  </w:style>
  <w:style w:type="paragraph" w:styleId="af0">
    <w:name w:val="TOC Heading"/>
    <w:basedOn w:val="1"/>
    <w:next w:val="a2"/>
    <w:uiPriority w:val="39"/>
    <w:unhideWhenUsed/>
    <w:qFormat/>
    <w:rsid w:val="001578FA"/>
    <w:pPr>
      <w:numPr>
        <w:numId w:val="0"/>
      </w:numPr>
    </w:pPr>
  </w:style>
  <w:style w:type="paragraph" w:styleId="32">
    <w:name w:val="toc 3"/>
    <w:basedOn w:val="a2"/>
    <w:next w:val="a2"/>
    <w:autoRedefine/>
    <w:uiPriority w:val="39"/>
    <w:unhideWhenUsed/>
    <w:rsid w:val="00E23E6E"/>
    <w:pPr>
      <w:spacing w:after="100"/>
      <w:ind w:left="440"/>
    </w:pPr>
  </w:style>
  <w:style w:type="character" w:styleId="af1">
    <w:name w:val="Hyperlink"/>
    <w:basedOn w:val="a3"/>
    <w:uiPriority w:val="99"/>
    <w:unhideWhenUsed/>
    <w:rsid w:val="00E23E6E"/>
    <w:rPr>
      <w:color w:val="0000FF" w:themeColor="hyperlink"/>
      <w:u w:val="single"/>
    </w:rPr>
  </w:style>
  <w:style w:type="paragraph" w:styleId="af2">
    <w:name w:val="Balloon Text"/>
    <w:basedOn w:val="a2"/>
    <w:link w:val="af3"/>
    <w:uiPriority w:val="99"/>
    <w:semiHidden/>
    <w:unhideWhenUsed/>
    <w:rsid w:val="00E23E6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E23E6E"/>
    <w:rPr>
      <w:rFonts w:ascii="Tahoma" w:hAnsi="Tahoma" w:cs="Tahoma"/>
      <w:sz w:val="16"/>
      <w:szCs w:val="16"/>
    </w:rPr>
  </w:style>
  <w:style w:type="paragraph" w:styleId="42">
    <w:name w:val="toc 4"/>
    <w:basedOn w:val="a2"/>
    <w:next w:val="a2"/>
    <w:autoRedefine/>
    <w:uiPriority w:val="39"/>
    <w:unhideWhenUsed/>
    <w:rsid w:val="00E23E6E"/>
    <w:pPr>
      <w:spacing w:after="100"/>
      <w:ind w:left="660"/>
    </w:pPr>
  </w:style>
  <w:style w:type="paragraph" w:styleId="61">
    <w:name w:val="toc 6"/>
    <w:basedOn w:val="a2"/>
    <w:next w:val="a2"/>
    <w:autoRedefine/>
    <w:uiPriority w:val="39"/>
    <w:unhideWhenUsed/>
    <w:rsid w:val="00E23E6E"/>
    <w:pPr>
      <w:spacing w:after="100"/>
      <w:ind w:left="1100"/>
    </w:pPr>
  </w:style>
  <w:style w:type="paragraph" w:styleId="af4">
    <w:name w:val="header"/>
    <w:basedOn w:val="a2"/>
    <w:link w:val="af5"/>
    <w:uiPriority w:val="99"/>
    <w:unhideWhenUsed/>
    <w:rsid w:val="00E23E6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3"/>
    <w:link w:val="af4"/>
    <w:uiPriority w:val="99"/>
    <w:rsid w:val="00E23E6E"/>
    <w:rPr>
      <w:rFonts w:ascii="Verdana" w:hAnsi="Verdana"/>
    </w:rPr>
  </w:style>
  <w:style w:type="paragraph" w:styleId="af6">
    <w:name w:val="footer"/>
    <w:basedOn w:val="a2"/>
    <w:link w:val="af7"/>
    <w:uiPriority w:val="99"/>
    <w:unhideWhenUsed/>
    <w:rsid w:val="00E23E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uiPriority w:val="99"/>
    <w:rsid w:val="00E23E6E"/>
    <w:rPr>
      <w:rFonts w:ascii="Verdana" w:hAnsi="Verdana"/>
    </w:rPr>
  </w:style>
  <w:style w:type="paragraph" w:styleId="af8">
    <w:name w:val="No Spacing"/>
    <w:basedOn w:val="a2"/>
    <w:link w:val="af9"/>
    <w:uiPriority w:val="1"/>
    <w:qFormat/>
    <w:rsid w:val="008753D3"/>
    <w:pPr>
      <w:ind w:firstLine="0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3"/>
    <w:link w:val="af8"/>
    <w:uiPriority w:val="1"/>
    <w:rsid w:val="008753D3"/>
    <w:rPr>
      <w:rFonts w:ascii="Times New Roman" w:eastAsiaTheme="minorEastAsia" w:hAnsi="Times New Roman"/>
      <w:sz w:val="24"/>
      <w:lang w:eastAsia="ru-RU"/>
    </w:rPr>
  </w:style>
  <w:style w:type="paragraph" w:styleId="afa">
    <w:name w:val="List Paragraph"/>
    <w:basedOn w:val="a2"/>
    <w:uiPriority w:val="99"/>
    <w:qFormat/>
    <w:rsid w:val="00166A05"/>
    <w:pPr>
      <w:ind w:left="720"/>
      <w:contextualSpacing/>
    </w:pPr>
  </w:style>
  <w:style w:type="numbering" w:customStyle="1" w:styleId="a">
    <w:name w:val="Ненумерованный список"/>
    <w:basedOn w:val="a5"/>
    <w:uiPriority w:val="99"/>
    <w:rsid w:val="00166A05"/>
    <w:pPr>
      <w:numPr>
        <w:numId w:val="6"/>
      </w:numPr>
    </w:pPr>
  </w:style>
  <w:style w:type="paragraph" w:styleId="a1">
    <w:name w:val="List Number"/>
    <w:basedOn w:val="a2"/>
    <w:uiPriority w:val="99"/>
    <w:unhideWhenUsed/>
    <w:rsid w:val="005B3CB0"/>
    <w:pPr>
      <w:numPr>
        <w:numId w:val="2"/>
      </w:numPr>
      <w:contextualSpacing/>
    </w:pPr>
  </w:style>
  <w:style w:type="paragraph" w:styleId="21">
    <w:name w:val="List Number 2"/>
    <w:basedOn w:val="a1"/>
    <w:uiPriority w:val="99"/>
    <w:unhideWhenUsed/>
    <w:rsid w:val="005B3CB0"/>
    <w:pPr>
      <w:numPr>
        <w:ilvl w:val="1"/>
      </w:numPr>
    </w:pPr>
  </w:style>
  <w:style w:type="paragraph" w:styleId="30">
    <w:name w:val="List Number 3"/>
    <w:basedOn w:val="a1"/>
    <w:uiPriority w:val="99"/>
    <w:unhideWhenUsed/>
    <w:rsid w:val="005B3CB0"/>
    <w:pPr>
      <w:numPr>
        <w:ilvl w:val="2"/>
      </w:numPr>
    </w:pPr>
  </w:style>
  <w:style w:type="paragraph" w:styleId="4">
    <w:name w:val="List Number 4"/>
    <w:basedOn w:val="a2"/>
    <w:uiPriority w:val="99"/>
    <w:unhideWhenUsed/>
    <w:rsid w:val="00166A05"/>
    <w:pPr>
      <w:numPr>
        <w:numId w:val="3"/>
      </w:numPr>
      <w:contextualSpacing/>
    </w:pPr>
  </w:style>
  <w:style w:type="paragraph" w:styleId="5">
    <w:name w:val="List Number 5"/>
    <w:basedOn w:val="a2"/>
    <w:uiPriority w:val="99"/>
    <w:unhideWhenUsed/>
    <w:rsid w:val="00166A05"/>
    <w:pPr>
      <w:numPr>
        <w:numId w:val="4"/>
      </w:numPr>
      <w:contextualSpacing/>
    </w:pPr>
  </w:style>
  <w:style w:type="paragraph" w:styleId="a0">
    <w:name w:val="List Bullet"/>
    <w:basedOn w:val="afa"/>
    <w:uiPriority w:val="99"/>
    <w:unhideWhenUsed/>
    <w:rsid w:val="008E0748"/>
    <w:pPr>
      <w:numPr>
        <w:numId w:val="7"/>
      </w:numPr>
    </w:pPr>
  </w:style>
  <w:style w:type="paragraph" w:customStyle="1" w:styleId="afb">
    <w:name w:val="Таблица"/>
    <w:basedOn w:val="a2"/>
    <w:link w:val="afc"/>
    <w:qFormat/>
    <w:rsid w:val="0033626D"/>
    <w:pPr>
      <w:jc w:val="right"/>
    </w:pPr>
    <w:rPr>
      <w:i/>
    </w:rPr>
  </w:style>
  <w:style w:type="character" w:customStyle="1" w:styleId="afc">
    <w:name w:val="Таблица Знак"/>
    <w:basedOn w:val="a3"/>
    <w:link w:val="afb"/>
    <w:rsid w:val="0033626D"/>
    <w:rPr>
      <w:rFonts w:ascii="Times New Roman" w:hAnsi="Times New Roman"/>
      <w:i/>
      <w:sz w:val="24"/>
    </w:rPr>
  </w:style>
  <w:style w:type="table" w:styleId="afd">
    <w:name w:val="Table Grid"/>
    <w:basedOn w:val="a4"/>
    <w:uiPriority w:val="59"/>
    <w:rsid w:val="005C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3"/>
    <w:uiPriority w:val="99"/>
    <w:semiHidden/>
    <w:unhideWhenUsed/>
    <w:rsid w:val="00EF6474"/>
    <w:rPr>
      <w:sz w:val="16"/>
      <w:szCs w:val="16"/>
    </w:rPr>
  </w:style>
  <w:style w:type="paragraph" w:styleId="aff">
    <w:name w:val="annotation text"/>
    <w:basedOn w:val="a2"/>
    <w:link w:val="aff0"/>
    <w:uiPriority w:val="99"/>
    <w:semiHidden/>
    <w:unhideWhenUsed/>
    <w:rsid w:val="00EF6474"/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EF6474"/>
    <w:rPr>
      <w:rFonts w:ascii="Times New Roman" w:hAnsi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EF647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EF6474"/>
    <w:rPr>
      <w:rFonts w:ascii="Times New Roman" w:hAnsi="Times New Roman"/>
      <w:b/>
      <w:bCs/>
      <w:sz w:val="20"/>
      <w:szCs w:val="20"/>
    </w:rPr>
  </w:style>
  <w:style w:type="paragraph" w:styleId="2">
    <w:name w:val="List Bullet 2"/>
    <w:basedOn w:val="a2"/>
    <w:uiPriority w:val="99"/>
    <w:unhideWhenUsed/>
    <w:rsid w:val="008C1E96"/>
    <w:pPr>
      <w:numPr>
        <w:numId w:val="1"/>
      </w:numPr>
      <w:contextualSpacing/>
    </w:pPr>
  </w:style>
  <w:style w:type="paragraph" w:styleId="aff3">
    <w:name w:val="Title"/>
    <w:basedOn w:val="a2"/>
    <w:link w:val="aff4"/>
    <w:qFormat/>
    <w:rsid w:val="004C3C6F"/>
    <w:pPr>
      <w:suppressAutoHyphens w:val="0"/>
      <w:ind w:firstLine="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ff4">
    <w:name w:val="Название Знак"/>
    <w:basedOn w:val="a3"/>
    <w:link w:val="aff3"/>
    <w:rsid w:val="004C3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Body Text Indent"/>
    <w:basedOn w:val="a2"/>
    <w:link w:val="aff6"/>
    <w:rsid w:val="00437712"/>
    <w:pPr>
      <w:suppressAutoHyphens w:val="0"/>
      <w:ind w:firstLine="720"/>
    </w:pPr>
    <w:rPr>
      <w:rFonts w:eastAsia="Times New Roman" w:cs="Times New Roman"/>
      <w:sz w:val="28"/>
      <w:szCs w:val="20"/>
      <w:lang w:eastAsia="ru-RU"/>
    </w:rPr>
  </w:style>
  <w:style w:type="character" w:customStyle="1" w:styleId="aff6">
    <w:name w:val="Основной текст с отступом Знак"/>
    <w:basedOn w:val="a3"/>
    <w:link w:val="aff5"/>
    <w:rsid w:val="0043771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4"/>
    <w:next w:val="afd"/>
    <w:uiPriority w:val="59"/>
    <w:rsid w:val="001B1F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2"/>
    <w:rsid w:val="009E6FDD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eastAsia="Times New Roman" w:hAnsi="Arial" w:cs="Arial"/>
      <w:sz w:val="15"/>
      <w:szCs w:val="15"/>
      <w:lang w:eastAsia="ru-RU"/>
    </w:rPr>
  </w:style>
  <w:style w:type="table" w:customStyle="1" w:styleId="110">
    <w:name w:val="Сетка таблицы11"/>
    <w:basedOn w:val="a4"/>
    <w:next w:val="afd"/>
    <w:uiPriority w:val="59"/>
    <w:rsid w:val="003A51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2"/>
    <w:rsid w:val="00C67C6B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2"/>
    <w:rsid w:val="00C67C6B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3"/>
    <w:rsid w:val="00C67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776BC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8E0748"/>
    <w:pPr>
      <w:keepNext/>
      <w:pageBreakBefore/>
      <w:numPr>
        <w:numId w:val="5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0">
    <w:name w:val="heading 2"/>
    <w:basedOn w:val="a2"/>
    <w:next w:val="a2"/>
    <w:link w:val="22"/>
    <w:uiPriority w:val="9"/>
    <w:unhideWhenUsed/>
    <w:qFormat/>
    <w:rsid w:val="008E0748"/>
    <w:pPr>
      <w:keepNext/>
      <w:numPr>
        <w:ilvl w:val="1"/>
        <w:numId w:val="5"/>
      </w:numPr>
      <w:spacing w:before="240" w:after="120"/>
      <w:ind w:left="0"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2"/>
    <w:next w:val="a2"/>
    <w:link w:val="31"/>
    <w:uiPriority w:val="9"/>
    <w:unhideWhenUsed/>
    <w:qFormat/>
    <w:rsid w:val="001578FA"/>
    <w:pPr>
      <w:keepNext/>
      <w:numPr>
        <w:ilvl w:val="2"/>
        <w:numId w:val="5"/>
      </w:numPr>
      <w:spacing w:before="480" w:after="240"/>
      <w:jc w:val="left"/>
      <w:outlineLvl w:val="2"/>
    </w:pPr>
    <w:rPr>
      <w:rFonts w:eastAsiaTheme="majorEastAsia" w:cstheme="majorBidi"/>
      <w:bCs/>
      <w:i/>
    </w:rPr>
  </w:style>
  <w:style w:type="paragraph" w:styleId="40">
    <w:name w:val="heading 4"/>
    <w:basedOn w:val="3"/>
    <w:next w:val="a2"/>
    <w:link w:val="41"/>
    <w:uiPriority w:val="9"/>
    <w:unhideWhenUsed/>
    <w:qFormat/>
    <w:rsid w:val="001578FA"/>
    <w:pPr>
      <w:numPr>
        <w:ilvl w:val="3"/>
      </w:numPr>
      <w:outlineLvl w:val="3"/>
    </w:pPr>
  </w:style>
  <w:style w:type="paragraph" w:styleId="50">
    <w:name w:val="heading 5"/>
    <w:basedOn w:val="40"/>
    <w:next w:val="a2"/>
    <w:link w:val="51"/>
    <w:uiPriority w:val="9"/>
    <w:unhideWhenUsed/>
    <w:qFormat/>
    <w:rsid w:val="001578FA"/>
    <w:pPr>
      <w:numPr>
        <w:ilvl w:val="4"/>
      </w:numPr>
      <w:outlineLvl w:val="4"/>
    </w:pPr>
  </w:style>
  <w:style w:type="paragraph" w:styleId="6">
    <w:name w:val="heading 6"/>
    <w:basedOn w:val="50"/>
    <w:next w:val="a2"/>
    <w:link w:val="60"/>
    <w:uiPriority w:val="9"/>
    <w:unhideWhenUsed/>
    <w:qFormat/>
    <w:rsid w:val="001578FA"/>
    <w:pPr>
      <w:numPr>
        <w:ilvl w:val="5"/>
      </w:numPr>
      <w:outlineLvl w:val="5"/>
    </w:pPr>
  </w:style>
  <w:style w:type="paragraph" w:styleId="7">
    <w:name w:val="heading 7"/>
    <w:basedOn w:val="6"/>
    <w:next w:val="a2"/>
    <w:link w:val="70"/>
    <w:uiPriority w:val="9"/>
    <w:unhideWhenUsed/>
    <w:qFormat/>
    <w:rsid w:val="001578FA"/>
    <w:pPr>
      <w:numPr>
        <w:ilvl w:val="6"/>
      </w:numPr>
      <w:outlineLvl w:val="6"/>
    </w:pPr>
  </w:style>
  <w:style w:type="paragraph" w:styleId="8">
    <w:name w:val="heading 8"/>
    <w:basedOn w:val="7"/>
    <w:next w:val="a2"/>
    <w:link w:val="80"/>
    <w:uiPriority w:val="9"/>
    <w:unhideWhenUsed/>
    <w:qFormat/>
    <w:rsid w:val="001578FA"/>
    <w:pPr>
      <w:numPr>
        <w:ilvl w:val="7"/>
      </w:numPr>
      <w:outlineLvl w:val="7"/>
    </w:pPr>
  </w:style>
  <w:style w:type="paragraph" w:styleId="9">
    <w:name w:val="heading 9"/>
    <w:basedOn w:val="8"/>
    <w:next w:val="a2"/>
    <w:link w:val="90"/>
    <w:uiPriority w:val="9"/>
    <w:unhideWhenUsed/>
    <w:qFormat/>
    <w:rsid w:val="001578FA"/>
    <w:pPr>
      <w:numPr>
        <w:ilvl w:val="0"/>
        <w:numId w:val="0"/>
      </w:numPr>
      <w:ind w:left="1584" w:hanging="1584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8E074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2">
    <w:name w:val="Заголовок 2 Знак"/>
    <w:basedOn w:val="a3"/>
    <w:link w:val="20"/>
    <w:uiPriority w:val="9"/>
    <w:rsid w:val="008E074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1">
    <w:name w:val="Заголовок 3 Знак"/>
    <w:basedOn w:val="a3"/>
    <w:link w:val="3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41">
    <w:name w:val="Заголовок 4 Знак"/>
    <w:basedOn w:val="a3"/>
    <w:link w:val="40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51">
    <w:name w:val="Заголовок 5 Знак"/>
    <w:basedOn w:val="a3"/>
    <w:link w:val="50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60">
    <w:name w:val="Заголовок 6 Знак"/>
    <w:basedOn w:val="a3"/>
    <w:link w:val="6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70">
    <w:name w:val="Заголовок 7 Знак"/>
    <w:basedOn w:val="a3"/>
    <w:link w:val="7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80">
    <w:name w:val="Заголовок 8 Знак"/>
    <w:basedOn w:val="a3"/>
    <w:link w:val="8"/>
    <w:uiPriority w:val="9"/>
    <w:rsid w:val="001578FA"/>
    <w:rPr>
      <w:rFonts w:ascii="Times New Roman" w:eastAsiaTheme="majorEastAsia" w:hAnsi="Times New Roman" w:cstheme="majorBidi"/>
      <w:bCs/>
      <w:i/>
      <w:sz w:val="24"/>
    </w:rPr>
  </w:style>
  <w:style w:type="character" w:customStyle="1" w:styleId="90">
    <w:name w:val="Заголовок 9 Знак"/>
    <w:basedOn w:val="a3"/>
    <w:link w:val="9"/>
    <w:uiPriority w:val="9"/>
    <w:rsid w:val="001578FA"/>
    <w:rPr>
      <w:rFonts w:ascii="Verdana" w:eastAsiaTheme="majorEastAsia" w:hAnsi="Verdana" w:cstheme="majorBidi"/>
      <w:bCs/>
      <w:i/>
    </w:rPr>
  </w:style>
  <w:style w:type="paragraph" w:styleId="a6">
    <w:name w:val="Subtitle"/>
    <w:basedOn w:val="a2"/>
    <w:next w:val="a2"/>
    <w:link w:val="a7"/>
    <w:uiPriority w:val="11"/>
    <w:qFormat/>
    <w:rsid w:val="001578FA"/>
    <w:pPr>
      <w:numPr>
        <w:ilvl w:val="1"/>
      </w:numPr>
      <w:ind w:firstLine="680"/>
    </w:pPr>
    <w:rPr>
      <w:rFonts w:eastAsiaTheme="majorEastAsia" w:cstheme="majorBidi"/>
      <w:i/>
      <w:iCs/>
      <w:spacing w:val="15"/>
      <w:szCs w:val="24"/>
    </w:rPr>
  </w:style>
  <w:style w:type="character" w:customStyle="1" w:styleId="a7">
    <w:name w:val="Подзаголовок Знак"/>
    <w:basedOn w:val="a3"/>
    <w:link w:val="a6"/>
    <w:uiPriority w:val="11"/>
    <w:rsid w:val="001578FA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a8">
    <w:name w:val="Subtle Emphasis"/>
    <w:basedOn w:val="a3"/>
    <w:uiPriority w:val="19"/>
    <w:qFormat/>
    <w:rsid w:val="001578FA"/>
    <w:rPr>
      <w:rFonts w:ascii="Verdana" w:hAnsi="Verdana"/>
      <w:i/>
      <w:iCs/>
      <w:color w:val="808080" w:themeColor="text1" w:themeTint="7F"/>
    </w:rPr>
  </w:style>
  <w:style w:type="character" w:styleId="a9">
    <w:name w:val="Emphasis"/>
    <w:basedOn w:val="a3"/>
    <w:uiPriority w:val="20"/>
    <w:qFormat/>
    <w:rsid w:val="001578FA"/>
    <w:rPr>
      <w:rFonts w:ascii="Verdana" w:hAnsi="Verdana"/>
      <w:i/>
      <w:iCs/>
    </w:rPr>
  </w:style>
  <w:style w:type="character" w:styleId="aa">
    <w:name w:val="Strong"/>
    <w:basedOn w:val="a3"/>
    <w:uiPriority w:val="22"/>
    <w:qFormat/>
    <w:rsid w:val="001578FA"/>
    <w:rPr>
      <w:rFonts w:ascii="Verdana" w:hAnsi="Verdana"/>
      <w:b/>
      <w:bCs/>
    </w:rPr>
  </w:style>
  <w:style w:type="paragraph" w:styleId="23">
    <w:name w:val="Quote"/>
    <w:basedOn w:val="a2"/>
    <w:next w:val="a2"/>
    <w:link w:val="24"/>
    <w:uiPriority w:val="29"/>
    <w:qFormat/>
    <w:rsid w:val="001578FA"/>
    <w:rPr>
      <w:i/>
      <w:iCs/>
      <w:color w:val="000000" w:themeColor="text1"/>
    </w:rPr>
  </w:style>
  <w:style w:type="character" w:customStyle="1" w:styleId="24">
    <w:name w:val="Цитата 2 Знак"/>
    <w:basedOn w:val="a3"/>
    <w:link w:val="23"/>
    <w:uiPriority w:val="29"/>
    <w:rsid w:val="001578FA"/>
    <w:rPr>
      <w:rFonts w:ascii="Verdana" w:hAnsi="Verdana"/>
      <w:i/>
      <w:iCs/>
      <w:color w:val="000000" w:themeColor="text1"/>
    </w:rPr>
  </w:style>
  <w:style w:type="paragraph" w:styleId="ab">
    <w:name w:val="Intense Quote"/>
    <w:basedOn w:val="a2"/>
    <w:next w:val="a2"/>
    <w:link w:val="ac"/>
    <w:uiPriority w:val="30"/>
    <w:qFormat/>
    <w:rsid w:val="0015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ac">
    <w:name w:val="Выделенная цитата Знак"/>
    <w:basedOn w:val="a3"/>
    <w:link w:val="ab"/>
    <w:uiPriority w:val="30"/>
    <w:rsid w:val="001578FA"/>
    <w:rPr>
      <w:rFonts w:ascii="Verdana" w:hAnsi="Verdana"/>
      <w:b/>
      <w:bCs/>
      <w:i/>
      <w:iCs/>
    </w:rPr>
  </w:style>
  <w:style w:type="character" w:styleId="ad">
    <w:name w:val="Subtle Reference"/>
    <w:basedOn w:val="a3"/>
    <w:uiPriority w:val="31"/>
    <w:qFormat/>
    <w:rsid w:val="001578FA"/>
    <w:rPr>
      <w:rFonts w:ascii="Verdana" w:hAnsi="Verdana"/>
      <w:smallCaps/>
      <w:color w:val="auto"/>
      <w:u w:val="single"/>
    </w:rPr>
  </w:style>
  <w:style w:type="character" w:styleId="ae">
    <w:name w:val="Intense Reference"/>
    <w:basedOn w:val="a3"/>
    <w:uiPriority w:val="32"/>
    <w:qFormat/>
    <w:rsid w:val="001578FA"/>
    <w:rPr>
      <w:rFonts w:ascii="Verdana" w:hAnsi="Verdana"/>
      <w:b/>
      <w:bCs/>
      <w:smallCaps/>
      <w:color w:val="auto"/>
      <w:spacing w:val="5"/>
      <w:u w:val="single"/>
    </w:rPr>
  </w:style>
  <w:style w:type="character" w:styleId="af">
    <w:name w:val="Book Title"/>
    <w:basedOn w:val="a3"/>
    <w:uiPriority w:val="33"/>
    <w:qFormat/>
    <w:rsid w:val="001578FA"/>
    <w:rPr>
      <w:b/>
      <w:bCs/>
      <w:smallCaps/>
      <w:spacing w:val="5"/>
    </w:rPr>
  </w:style>
  <w:style w:type="paragraph" w:styleId="11">
    <w:name w:val="toc 1"/>
    <w:basedOn w:val="a2"/>
    <w:next w:val="a2"/>
    <w:autoRedefine/>
    <w:uiPriority w:val="39"/>
    <w:unhideWhenUsed/>
    <w:rsid w:val="008753D3"/>
    <w:pPr>
      <w:tabs>
        <w:tab w:val="left" w:pos="440"/>
        <w:tab w:val="right" w:leader="dot" w:pos="9345"/>
      </w:tabs>
      <w:ind w:firstLine="0"/>
      <w:jc w:val="center"/>
    </w:pPr>
  </w:style>
  <w:style w:type="paragraph" w:styleId="25">
    <w:name w:val="toc 2"/>
    <w:basedOn w:val="a2"/>
    <w:next w:val="a2"/>
    <w:autoRedefine/>
    <w:uiPriority w:val="39"/>
    <w:unhideWhenUsed/>
    <w:rsid w:val="00F35F69"/>
    <w:pPr>
      <w:spacing w:after="100"/>
      <w:ind w:left="220"/>
    </w:pPr>
  </w:style>
  <w:style w:type="paragraph" w:styleId="52">
    <w:name w:val="toc 5"/>
    <w:basedOn w:val="a2"/>
    <w:next w:val="a2"/>
    <w:autoRedefine/>
    <w:uiPriority w:val="39"/>
    <w:unhideWhenUsed/>
    <w:rsid w:val="00F35F69"/>
    <w:pPr>
      <w:spacing w:after="100"/>
      <w:ind w:left="880"/>
    </w:pPr>
  </w:style>
  <w:style w:type="paragraph" w:styleId="HTML">
    <w:name w:val="HTML Address"/>
    <w:basedOn w:val="a2"/>
    <w:link w:val="HTML0"/>
    <w:uiPriority w:val="99"/>
    <w:unhideWhenUsed/>
    <w:rsid w:val="00F35F69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F35F69"/>
    <w:rPr>
      <w:rFonts w:ascii="Verdana" w:hAnsi="Verdana"/>
      <w:i/>
      <w:iCs/>
    </w:rPr>
  </w:style>
  <w:style w:type="character" w:styleId="HTML1">
    <w:name w:val="HTML Acronym"/>
    <w:basedOn w:val="a3"/>
    <w:uiPriority w:val="99"/>
    <w:unhideWhenUsed/>
    <w:rsid w:val="00F35F69"/>
  </w:style>
  <w:style w:type="paragraph" w:styleId="af0">
    <w:name w:val="TOC Heading"/>
    <w:basedOn w:val="1"/>
    <w:next w:val="a2"/>
    <w:uiPriority w:val="39"/>
    <w:unhideWhenUsed/>
    <w:qFormat/>
    <w:rsid w:val="001578FA"/>
    <w:pPr>
      <w:numPr>
        <w:numId w:val="0"/>
      </w:numPr>
    </w:pPr>
  </w:style>
  <w:style w:type="paragraph" w:styleId="32">
    <w:name w:val="toc 3"/>
    <w:basedOn w:val="a2"/>
    <w:next w:val="a2"/>
    <w:autoRedefine/>
    <w:uiPriority w:val="39"/>
    <w:unhideWhenUsed/>
    <w:rsid w:val="00E23E6E"/>
    <w:pPr>
      <w:spacing w:after="100"/>
      <w:ind w:left="440"/>
    </w:pPr>
  </w:style>
  <w:style w:type="character" w:styleId="af1">
    <w:name w:val="Hyperlink"/>
    <w:basedOn w:val="a3"/>
    <w:uiPriority w:val="99"/>
    <w:unhideWhenUsed/>
    <w:rsid w:val="00E23E6E"/>
    <w:rPr>
      <w:color w:val="0000FF" w:themeColor="hyperlink"/>
      <w:u w:val="single"/>
    </w:rPr>
  </w:style>
  <w:style w:type="paragraph" w:styleId="af2">
    <w:name w:val="Balloon Text"/>
    <w:basedOn w:val="a2"/>
    <w:link w:val="af3"/>
    <w:uiPriority w:val="99"/>
    <w:semiHidden/>
    <w:unhideWhenUsed/>
    <w:rsid w:val="00E23E6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E23E6E"/>
    <w:rPr>
      <w:rFonts w:ascii="Tahoma" w:hAnsi="Tahoma" w:cs="Tahoma"/>
      <w:sz w:val="16"/>
      <w:szCs w:val="16"/>
    </w:rPr>
  </w:style>
  <w:style w:type="paragraph" w:styleId="42">
    <w:name w:val="toc 4"/>
    <w:basedOn w:val="a2"/>
    <w:next w:val="a2"/>
    <w:autoRedefine/>
    <w:uiPriority w:val="39"/>
    <w:unhideWhenUsed/>
    <w:rsid w:val="00E23E6E"/>
    <w:pPr>
      <w:spacing w:after="100"/>
      <w:ind w:left="660"/>
    </w:pPr>
  </w:style>
  <w:style w:type="paragraph" w:styleId="61">
    <w:name w:val="toc 6"/>
    <w:basedOn w:val="a2"/>
    <w:next w:val="a2"/>
    <w:autoRedefine/>
    <w:uiPriority w:val="39"/>
    <w:unhideWhenUsed/>
    <w:rsid w:val="00E23E6E"/>
    <w:pPr>
      <w:spacing w:after="100"/>
      <w:ind w:left="1100"/>
    </w:pPr>
  </w:style>
  <w:style w:type="paragraph" w:styleId="af4">
    <w:name w:val="header"/>
    <w:basedOn w:val="a2"/>
    <w:link w:val="af5"/>
    <w:uiPriority w:val="99"/>
    <w:unhideWhenUsed/>
    <w:rsid w:val="00E23E6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3"/>
    <w:link w:val="af4"/>
    <w:uiPriority w:val="99"/>
    <w:rsid w:val="00E23E6E"/>
    <w:rPr>
      <w:rFonts w:ascii="Verdana" w:hAnsi="Verdana"/>
    </w:rPr>
  </w:style>
  <w:style w:type="paragraph" w:styleId="af6">
    <w:name w:val="footer"/>
    <w:basedOn w:val="a2"/>
    <w:link w:val="af7"/>
    <w:uiPriority w:val="99"/>
    <w:unhideWhenUsed/>
    <w:rsid w:val="00E23E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uiPriority w:val="99"/>
    <w:rsid w:val="00E23E6E"/>
    <w:rPr>
      <w:rFonts w:ascii="Verdana" w:hAnsi="Verdana"/>
    </w:rPr>
  </w:style>
  <w:style w:type="paragraph" w:styleId="af8">
    <w:name w:val="No Spacing"/>
    <w:basedOn w:val="a2"/>
    <w:link w:val="af9"/>
    <w:uiPriority w:val="1"/>
    <w:qFormat/>
    <w:rsid w:val="008753D3"/>
    <w:pPr>
      <w:ind w:firstLine="0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3"/>
    <w:link w:val="af8"/>
    <w:uiPriority w:val="1"/>
    <w:rsid w:val="008753D3"/>
    <w:rPr>
      <w:rFonts w:ascii="Times New Roman" w:eastAsiaTheme="minorEastAsia" w:hAnsi="Times New Roman"/>
      <w:sz w:val="24"/>
      <w:lang w:eastAsia="ru-RU"/>
    </w:rPr>
  </w:style>
  <w:style w:type="paragraph" w:styleId="afa">
    <w:name w:val="List Paragraph"/>
    <w:basedOn w:val="a2"/>
    <w:uiPriority w:val="99"/>
    <w:qFormat/>
    <w:rsid w:val="00166A05"/>
    <w:pPr>
      <w:ind w:left="720"/>
      <w:contextualSpacing/>
    </w:pPr>
  </w:style>
  <w:style w:type="numbering" w:customStyle="1" w:styleId="a">
    <w:name w:val="Ненумерованный список"/>
    <w:basedOn w:val="a5"/>
    <w:uiPriority w:val="99"/>
    <w:rsid w:val="00166A05"/>
    <w:pPr>
      <w:numPr>
        <w:numId w:val="6"/>
      </w:numPr>
    </w:pPr>
  </w:style>
  <w:style w:type="paragraph" w:styleId="a1">
    <w:name w:val="List Number"/>
    <w:basedOn w:val="a2"/>
    <w:uiPriority w:val="99"/>
    <w:unhideWhenUsed/>
    <w:rsid w:val="005B3CB0"/>
    <w:pPr>
      <w:numPr>
        <w:numId w:val="2"/>
      </w:numPr>
      <w:contextualSpacing/>
    </w:pPr>
  </w:style>
  <w:style w:type="paragraph" w:styleId="21">
    <w:name w:val="List Number 2"/>
    <w:basedOn w:val="a1"/>
    <w:uiPriority w:val="99"/>
    <w:unhideWhenUsed/>
    <w:rsid w:val="005B3CB0"/>
    <w:pPr>
      <w:numPr>
        <w:ilvl w:val="1"/>
      </w:numPr>
    </w:pPr>
  </w:style>
  <w:style w:type="paragraph" w:styleId="30">
    <w:name w:val="List Number 3"/>
    <w:basedOn w:val="a1"/>
    <w:uiPriority w:val="99"/>
    <w:unhideWhenUsed/>
    <w:rsid w:val="005B3CB0"/>
    <w:pPr>
      <w:numPr>
        <w:ilvl w:val="2"/>
      </w:numPr>
    </w:pPr>
  </w:style>
  <w:style w:type="paragraph" w:styleId="4">
    <w:name w:val="List Number 4"/>
    <w:basedOn w:val="a2"/>
    <w:uiPriority w:val="99"/>
    <w:unhideWhenUsed/>
    <w:rsid w:val="00166A05"/>
    <w:pPr>
      <w:numPr>
        <w:numId w:val="3"/>
      </w:numPr>
      <w:contextualSpacing/>
    </w:pPr>
  </w:style>
  <w:style w:type="paragraph" w:styleId="5">
    <w:name w:val="List Number 5"/>
    <w:basedOn w:val="a2"/>
    <w:uiPriority w:val="99"/>
    <w:unhideWhenUsed/>
    <w:rsid w:val="00166A05"/>
    <w:pPr>
      <w:numPr>
        <w:numId w:val="4"/>
      </w:numPr>
      <w:contextualSpacing/>
    </w:pPr>
  </w:style>
  <w:style w:type="paragraph" w:styleId="a0">
    <w:name w:val="List Bullet"/>
    <w:basedOn w:val="afa"/>
    <w:uiPriority w:val="99"/>
    <w:unhideWhenUsed/>
    <w:rsid w:val="008E0748"/>
    <w:pPr>
      <w:numPr>
        <w:numId w:val="7"/>
      </w:numPr>
    </w:pPr>
  </w:style>
  <w:style w:type="paragraph" w:customStyle="1" w:styleId="afb">
    <w:name w:val="Таблица"/>
    <w:basedOn w:val="a2"/>
    <w:link w:val="afc"/>
    <w:qFormat/>
    <w:rsid w:val="0033626D"/>
    <w:pPr>
      <w:jc w:val="right"/>
    </w:pPr>
    <w:rPr>
      <w:i/>
    </w:rPr>
  </w:style>
  <w:style w:type="character" w:customStyle="1" w:styleId="afc">
    <w:name w:val="Таблица Знак"/>
    <w:basedOn w:val="a3"/>
    <w:link w:val="afb"/>
    <w:rsid w:val="0033626D"/>
    <w:rPr>
      <w:rFonts w:ascii="Times New Roman" w:hAnsi="Times New Roman"/>
      <w:i/>
      <w:sz w:val="24"/>
    </w:rPr>
  </w:style>
  <w:style w:type="table" w:styleId="afd">
    <w:name w:val="Table Grid"/>
    <w:basedOn w:val="a4"/>
    <w:uiPriority w:val="59"/>
    <w:rsid w:val="005C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3"/>
    <w:uiPriority w:val="99"/>
    <w:semiHidden/>
    <w:unhideWhenUsed/>
    <w:rsid w:val="00EF6474"/>
    <w:rPr>
      <w:sz w:val="16"/>
      <w:szCs w:val="16"/>
    </w:rPr>
  </w:style>
  <w:style w:type="paragraph" w:styleId="aff">
    <w:name w:val="annotation text"/>
    <w:basedOn w:val="a2"/>
    <w:link w:val="aff0"/>
    <w:uiPriority w:val="99"/>
    <w:semiHidden/>
    <w:unhideWhenUsed/>
    <w:rsid w:val="00EF6474"/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EF6474"/>
    <w:rPr>
      <w:rFonts w:ascii="Times New Roman" w:hAnsi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EF647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EF6474"/>
    <w:rPr>
      <w:rFonts w:ascii="Times New Roman" w:hAnsi="Times New Roman"/>
      <w:b/>
      <w:bCs/>
      <w:sz w:val="20"/>
      <w:szCs w:val="20"/>
    </w:rPr>
  </w:style>
  <w:style w:type="paragraph" w:styleId="2">
    <w:name w:val="List Bullet 2"/>
    <w:basedOn w:val="a2"/>
    <w:uiPriority w:val="99"/>
    <w:unhideWhenUsed/>
    <w:rsid w:val="008C1E96"/>
    <w:pPr>
      <w:numPr>
        <w:numId w:val="1"/>
      </w:numPr>
      <w:contextualSpacing/>
    </w:pPr>
  </w:style>
  <w:style w:type="paragraph" w:styleId="aff3">
    <w:name w:val="Title"/>
    <w:basedOn w:val="a2"/>
    <w:link w:val="aff4"/>
    <w:qFormat/>
    <w:rsid w:val="004C3C6F"/>
    <w:pPr>
      <w:suppressAutoHyphens w:val="0"/>
      <w:ind w:firstLine="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ff4">
    <w:name w:val="Название Знак"/>
    <w:basedOn w:val="a3"/>
    <w:link w:val="aff3"/>
    <w:rsid w:val="004C3C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Body Text Indent"/>
    <w:basedOn w:val="a2"/>
    <w:link w:val="aff6"/>
    <w:rsid w:val="00437712"/>
    <w:pPr>
      <w:suppressAutoHyphens w:val="0"/>
      <w:ind w:firstLine="720"/>
    </w:pPr>
    <w:rPr>
      <w:rFonts w:eastAsia="Times New Roman" w:cs="Times New Roman"/>
      <w:sz w:val="28"/>
      <w:szCs w:val="20"/>
      <w:lang w:eastAsia="ru-RU"/>
    </w:rPr>
  </w:style>
  <w:style w:type="character" w:customStyle="1" w:styleId="aff6">
    <w:name w:val="Основной текст с отступом Знак"/>
    <w:basedOn w:val="a3"/>
    <w:link w:val="aff5"/>
    <w:rsid w:val="0043771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4"/>
    <w:next w:val="afd"/>
    <w:uiPriority w:val="59"/>
    <w:rsid w:val="001B1F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2"/>
    <w:rsid w:val="009E6FDD"/>
    <w:pPr>
      <w:suppressAutoHyphens w:val="0"/>
      <w:spacing w:before="100" w:beforeAutospacing="1" w:after="100" w:afterAutospacing="1"/>
      <w:ind w:firstLine="0"/>
      <w:jc w:val="left"/>
      <w:textAlignment w:val="top"/>
    </w:pPr>
    <w:rPr>
      <w:rFonts w:ascii="Arial" w:eastAsia="Times New Roman" w:hAnsi="Arial" w:cs="Arial"/>
      <w:sz w:val="15"/>
      <w:szCs w:val="15"/>
      <w:lang w:eastAsia="ru-RU"/>
    </w:rPr>
  </w:style>
  <w:style w:type="table" w:customStyle="1" w:styleId="110">
    <w:name w:val="Сетка таблицы11"/>
    <w:basedOn w:val="a4"/>
    <w:next w:val="afd"/>
    <w:uiPriority w:val="59"/>
    <w:rsid w:val="003A51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2"/>
    <w:rsid w:val="00C67C6B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2"/>
    <w:rsid w:val="00C67C6B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3"/>
    <w:rsid w:val="00C6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751A-CA6F-43F8-A40B-C33D0F1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6195</Words>
  <Characters>35317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"Анлим-ИТ"</dc:creator>
  <cp:lastModifiedBy>User</cp:lastModifiedBy>
  <cp:revision>29</cp:revision>
  <dcterms:created xsi:type="dcterms:W3CDTF">2015-11-20T11:09:00Z</dcterms:created>
  <dcterms:modified xsi:type="dcterms:W3CDTF">2020-02-27T04:47:00Z</dcterms:modified>
</cp:coreProperties>
</file>